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/գրադարանավարի/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նորաոճ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սեղան ակերով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Ընթերցասեղան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Դաշնամուրի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ԱԲՀ-ԷԱՃԱՊՁԲ-26/21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Աբովյան համայնքի 2026 թվականի կարիքների համար գույքի ձեռքբերման նպատակով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/գրադարանավարի/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չափսերը՝ 1200x600մմ, այն ամբողջությամբ պետք է պատրաստված լինի 18մմ հաստությամբ լամինացված ՓՏՍ-ից։ Սեղանի աշխատանքային հարթության անկյունները պետք է կլորացվեն R = 30մմ Շառավղով, եզրերը շրջափակվեն 1-2 մմ հաստության պլաստիկ եզրաժապավենով (PVC)։ Աշխատանքային հարթությունը պետք է լինի անփայլ։ Սեղանի առջևը փակվի 18 մմ հաստությամբ ՓՏՍ-ով /դիմապատը/՝ որի չափսերն են՝ 1164x450x600մմ, որը պետք է տեղադրվի սեղանի աշխատանքային հարթության եզրին և կողապատերի ներսի մասին։ Կողապատերի /ոտքերի/ լայնությունը՝ 570մմ։ Կողապատերի /ոտքերի/ եզրերը պետք է շրջափակվեն 1-2մմ հաստության պլաստիկե եզրաժապավենով /PVC/, իսկ հատակին հպվող հատվածի եզրերի վերջնամասերին պետք է ամրացվի ոտիկներ՝ 5-6մմ բարձրությամբ։ Սեղանի աշխատանքային հարթության տակից աջ կողմում պետք է լինի 300x600մմ չափսերի մեկ դռնանի բաց դարակ, իսկ ձախ մասում 300x150մմ չափսի լայնքով շարժական դարակ, դարակները պետք է բացվեն և փակվեն փափուկ փականով, անաղմուկ սահնակներով /սալյասկա/։ Դարակները պետք է ունենան օվալաձև մետաղական բռնակներ, որոնց երկարությունը պետք է լինի առնվազն 100մմ։ Գույնը բնական փայտի գույնի /պատվիրատուի հետ համաձայնեցնել երանգը և չափսերը +- 2-5սմ/։ Ապրանքի մատակարարումը, տեղադրումը, հավաքումը իրականացնում է մատակարարը։ 1 տարի երաշխիքով։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բաղկացած է սեղանից, դիմադրից և կցասեղանից։ Սեղանի չափսերն են՝ 1800x9000x700 մմ (ԼxԵxԲ)։ Սեղանի, դիմադիր և կցասեղանի երեսները պետք է պատրաստված լինեն 36-40մմ հաստությամբ լամինացված բարձրորակ ՓՏՍ-ից, գույնը շականակագույն։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պլաստմասե եզրաժապավենով (PVC)։ Սեղանը մի կողմում պետք է ունենա միասնական փականով փակվող 4-6 դարակ, որոնք պետք է բացվեն և փակվեն փափուկ փակվող, անաղմուկ սահնակներով (սալյասկա), բարձրորակ մետաղական բռնակներով: Դիմային մասը պետք է փակված լինի 1664x700մմ որակյալ 18մմ հաստությամբ լամինացված ՓՏՍ-ով։ Դիմադրի չափսերը՝ 700x1000x740մմ (ԼxԵxԲ)։ Յուրաքանչյուր կողմում պետք է ունենա միասնական փականով փակվող 3 դարակներ, անաղմուկ սահննակներով (սալյասկա), բարձրորակ մետաղական բռնակներով։ Ապրանքի մատակարարումը, տեղադրումը, իրականացնում է մատակարարը։ 1 տարի երաշխիքով։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մետաղական հիմքով։ Մետաղի տրամագիծը 4սմ, քրոմապատ, 1,8սմ լամինատից, գույնը՝ բնական փայտի, եզրաժապավենները՝ PVC 18մմ x 1մմ: Երկարությունը՝ 110 սմ, լայնությունը՝ 55սմ, սեղանի ձևը՝ ուղղանկյուն։ պատվիրատուի հետ համաձայնեցնել երանգը և չափսերը +- 2-5 սմ/։ Ապրանքի մատակարարումը, տեղադրումը, հավաքումը իրականացնում է մատակարարը։ 1 տարի երաշխիքով։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պահարան, լամինատից՝ 1,8սմ, բարձրությունը՝ 229սմ, երկարությունը՝ 148սմ, խորությունը՝ 33սմ, միջի դարակների քանակը 4 հատ, 4 դռնով, բռնակներով։ Ապրանքի մատակարարումը, հավաքումն ու տեղադրումն իրականացնում է մատակարարը։ Պատվիրատուի հետ համաձայնեցնել երանգը և չափսերը +- 2-5 սմ/։ 1 տարի երաշխիքով։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Գրադարանի քարտարկղ, բարձրությունը՝ 60սմ, լայնությունը 55սմ, 12 հատ քաշովի դարակով, /սալյասկայով/ դարակի լայնությունը՝ 9սմ, բարձրությունը՝ 11,5սմ, 12 հատ դարկ, բռնակով։ Ապրանքի մատակարարումը, հավաքումն ու տեղադրումն իրականացնում է մատակարարը։ Պատվիրատուի հետ համաձայնեցնել երանգը և չափսերը +- 2-5 սմ/։ 1 տարի երաշխիքով։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նորաոճ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դեկորատիվ, այն ամբողջությամբ պետք է պատրաստված լինի 18մմ հաստությամբ լամինացված ՓՏՍ-ից, չափսերը՝ բարձրությունը՝ 150, լայնությունը 60սմ։ Պատից ամրացնելու, ունենա ծառի տեսք։ Գույնը բնական փայտի գույնի/պատվիրատուի հետ համաձայնեցնել երանգը և չափսերը +- 5 -10 սմ/։ 1 տարի երաշխիքով։ Ապրանքի մատակարարումը, տեղադրումը, հավաքումը իրականացնում է մատակարարը։ Ապրանքը պետք է լինի չօգտագործված։ (տես նկար 1-ը)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կարկասով, ներկված, բարձրությունը 2 մետր, լայնությունը՝ 50սմ, երկարությունը՝ 5,5 մ, 6 հավասարաչափ դարակով, դարակի նյութը՝ լամինատ։ Պատվիրատուի հետ համաձայնեցնել երանգը և չափսերը +- 5 -10 սմ/։ 1 տարի երաշխիքով։ Դարակաշարը գրադարանի համար է, որպես գրքերի պահոց։ Ապրանքի մատակարարումը, տեղադրումը, հավաքումը իրականացնում է մատակարարը։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սեղան 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տրամագիծը՝ 180սմ
Սեղանի բարձրությունը՝ 60 սմ
Սեղանի մակերեսը՝ ՄԴՖ                                                                                             4- մետաղական ոտքերով, ոտքերը սև գույնի նեկված, ակերով։ Ապրանքը պետք է լինի նոր չօգտագործված։ Պատվիրատուի հետ համաձայնեցնել երանգը և չափսերը +- 2-5 սմ/։ 1 տարի երաշխիքով։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դեկորատիվ, այն ամբողջությամբ պետք է պատրաստված լինի 18մմ հաստությամբ լամինացված ՓՏՍ-ից
Բարձրությունը՝ 120 սմ
Լայնություն՝ 45 սմ
Խորությունը՝ 22 սմ
Դարակների քանակը 7 (18 սմ), թեք 180 % -ի վրա։ Գույնը բնական փայտի գույնի/պատվիրատուի հետ համաձայնեցնել երանգը և չափսերը +- 5 -10 սմ/։ 1 տարի երաշխիքով։ Ապրանքի մատակարարումը, տեղադրումը, հավաքումը իրականացնում է մատակարարը։ Ապրանքը պետք է լինի նոր և  չօգտագործված։ (տես նկար 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Ընթերցասեղան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Գրասեղան-ընթերցասեղան, նախատեսված գրադարանի համար, ամբողջությամբ պատրաստված լինի 18մմ հաստությամբ լամինացված ՓՏՍ-ից։ Սեղանի աշխատանքային հարթության անկյունները պետք է կլորացվեն R = 30մմ շառավղով, եզրերը շրջափակվեն 1-2մմ հաստության պլաստիկ եզրաժապավենով (PVC)։ Աշխատանքային հարթությունը պետք է լինի անփայլ։ Սեղանի առջևը պետք է փակվի 18 մմ հաստությամբ ՓՏՍ-ով/դիմապատը/՝
Երկարությունը 120 սմ 
Բարձրություն - 74 սմ.
Լայնությունը - 50 սմ.
Ապրանքի մատակարարումը, հավաքումն ու տեղադրումն իրականացնում է մատակարարը։ Պատվիրատուի հետ համաձայնեցնել երանգը և չափսերը +- 2-5 սմ/։ 1 տարի երաշխիքով։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Դաշնամուրի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Դաշնամուրի աթոռ մեխանիզմով բարձրացվող, իջեցվող։ Չափսերը՝
Երկարություն՝ 56սմ
Լայնություն՝ 32սմ
Բարձրություն՝ 43սմ, ±2սմ շեղում:
Գույնը համաձայնեցնել պատվիրատուի հետ։ Ապրանքը պետք է լինի նոր և չօգտագործված, 1 տարի երաշխիքային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Քարտարկղ նախատեսված սեղանի վրա դնելու, լամինատից, երկարությունը՝ 60սմ, լայնությունը՝ պատրատի վիճակում 14սմ, բարձրությունը՝ 9սմ, դարակների քանակը՝ 4 հատ։ /Չափսերը ± 2-5սմ շեղում:/ Ապրանքի մատակարարումը, հավաքումն ու տեղադրումն իրականացնում է մատակարարը։ Պատվիրատուի հետ համաձայնեցնել երանգը: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բն. Արամուս, փ.Կենտրոնական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/համաձայնագիրն/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