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ԱԲԿ26-ԷԱՃԱՊՁԲ7/1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15:55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ԱԲԿ26-ԷԱՃԱՊՁԲ7/1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ԱԲԿ26-ԷԱՃԱՊՁԲ7/1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Processor-Intel i5 gen 11 and more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Canon imageClass LBP6030 սև-սպիտակ տպիչ, A4,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15:55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ԱԲԿ26-ԷԱՃԱՊՁԲ7/1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ԱԲԿ26-ԷԱՃԱՊՁԲ7/1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«ԱԲԿ26-ԷԱՃԱՊՁԲ7/1»*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«ԱԲԿ26-ԷԱՃԱՊՁԲ7/1»*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Ալավերդու Բժշկական կենտրոն ՓԲԸ 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Processor-Intel i5 gen 11 and more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Canon imageClass LBP6030 սև-սպիտակ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փետրվար  ամսին մատակարաիր կողմից պետք է տեղադրվի և միացվի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Processor-Intel i5 gen 11 and more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Canon imageClass LBP6030 սև-սպիտակ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