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35" w:rsidRDefault="00DE1F35" w:rsidP="00DE1F35">
      <w:pPr>
        <w:pStyle w:val="BodyTextIndent"/>
        <w:spacing w:line="240" w:lineRule="auto"/>
        <w:jc w:val="center"/>
        <w:rPr>
          <w:rFonts w:ascii="GHEA Grapalat" w:hAnsi="GHEA Grapalat"/>
          <w:i w:val="0"/>
          <w:lang w:val="af-ZA"/>
        </w:rPr>
      </w:pPr>
    </w:p>
    <w:p w:rsidR="00DE1F35" w:rsidRPr="00185536" w:rsidRDefault="00DE1F35" w:rsidP="00DE1F35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DE1F35" w:rsidRPr="00ED47CA" w:rsidRDefault="00DE1F35" w:rsidP="00DE1F35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ED47CA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DE1F35" w:rsidRPr="00ED47CA" w:rsidRDefault="00DE1F35" w:rsidP="00DE1F35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ED47CA">
        <w:rPr>
          <w:rFonts w:ascii="GHEA Grapalat" w:hAnsi="GHEA Grapalat" w:cs="Sylfaen"/>
          <w:b/>
          <w:sz w:val="20"/>
          <w:lang w:val="af-ZA"/>
        </w:rPr>
        <w:t>հրավերում փոփոխություններ կատարելու մասին</w:t>
      </w:r>
    </w:p>
    <w:p w:rsidR="00DE1F35" w:rsidRPr="00ED47CA" w:rsidRDefault="00DE1F35" w:rsidP="00DE1F35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DE1F35" w:rsidRPr="00ED47CA" w:rsidRDefault="00DE1F35" w:rsidP="00DE1F35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ED47CA">
        <w:rPr>
          <w:rFonts w:ascii="GHEA Grapalat" w:hAnsi="GHEA Grapalat" w:cs="Sylfaen"/>
          <w:b/>
          <w:sz w:val="20"/>
          <w:lang w:val="af-ZA"/>
        </w:rPr>
        <w:t>Հայտարարության սույն տեքստը հաստատված է գնահատող հանձնաժողովի</w:t>
      </w:r>
    </w:p>
    <w:p w:rsidR="00DE1F35" w:rsidRPr="00ED47CA" w:rsidRDefault="006237D8" w:rsidP="00DE1F35">
      <w:pPr>
        <w:jc w:val="center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 w:cs="Sylfaen"/>
          <w:b/>
          <w:sz w:val="20"/>
          <w:lang w:val="af-ZA"/>
        </w:rPr>
        <w:t>2026 թվականի հունվարի 20</w:t>
      </w:r>
      <w:r w:rsidR="00DE1F35" w:rsidRPr="00ED47CA">
        <w:rPr>
          <w:rFonts w:ascii="GHEA Grapalat" w:hAnsi="GHEA Grapalat" w:cs="Sylfaen"/>
          <w:b/>
          <w:sz w:val="20"/>
          <w:lang w:val="af-ZA"/>
        </w:rPr>
        <w:t xml:space="preserve">-ի թիվ </w:t>
      </w:r>
      <w:r>
        <w:rPr>
          <w:rFonts w:ascii="GHEA Grapalat" w:hAnsi="GHEA Grapalat" w:cs="Sylfaen"/>
          <w:b/>
          <w:sz w:val="20"/>
          <w:lang w:val="af-ZA"/>
        </w:rPr>
        <w:t>2</w:t>
      </w:r>
      <w:r w:rsidR="00DE1F35" w:rsidRPr="00ED47CA">
        <w:rPr>
          <w:rFonts w:ascii="GHEA Grapalat" w:hAnsi="GHEA Grapalat" w:cs="Sylfaen"/>
          <w:b/>
          <w:sz w:val="20"/>
          <w:lang w:val="af-ZA"/>
        </w:rPr>
        <w:t xml:space="preserve"> որոշմամբ և հրապարակվում է</w:t>
      </w:r>
    </w:p>
    <w:p w:rsidR="00DE1F35" w:rsidRPr="00ED47CA" w:rsidRDefault="00DE1F35" w:rsidP="00DE1F35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ED47CA">
        <w:rPr>
          <w:rFonts w:ascii="GHEA Grapalat" w:hAnsi="GHEA Grapalat" w:cs="Sylfaen"/>
          <w:b/>
          <w:sz w:val="20"/>
          <w:lang w:val="af-ZA"/>
        </w:rPr>
        <w:t>&lt;&lt;Գնումների մասի&gt;&gt; ՀՀ օրենքի 29-րդ հոդվածի համաձայն</w:t>
      </w:r>
    </w:p>
    <w:p w:rsidR="00DE1F35" w:rsidRPr="00ED47CA" w:rsidRDefault="00DE1F35" w:rsidP="00DE1F35">
      <w:pPr>
        <w:pStyle w:val="Heading3"/>
        <w:spacing w:line="276" w:lineRule="auto"/>
        <w:rPr>
          <w:rFonts w:ascii="GHEA Grapalat" w:hAnsi="GHEA Grapalat"/>
          <w:b/>
          <w:lang w:val="af-ZA"/>
        </w:rPr>
      </w:pPr>
    </w:p>
    <w:p w:rsidR="00DE1F35" w:rsidRPr="00ED47CA" w:rsidRDefault="00DE1F35" w:rsidP="00DE1F35">
      <w:pPr>
        <w:rPr>
          <w:sz w:val="20"/>
          <w:lang w:val="af-ZA"/>
        </w:rPr>
      </w:pPr>
    </w:p>
    <w:p w:rsidR="00DE1F35" w:rsidRPr="00ED47CA" w:rsidRDefault="00DE1F35" w:rsidP="00DE1F35">
      <w:pPr>
        <w:pStyle w:val="Heading3"/>
        <w:spacing w:line="276" w:lineRule="auto"/>
        <w:rPr>
          <w:rFonts w:ascii="GHEA Grapalat" w:hAnsi="GHEA Grapalat"/>
          <w:bCs/>
          <w:lang w:val="af-ZA"/>
        </w:rPr>
      </w:pPr>
      <w:r w:rsidRPr="00ED47CA">
        <w:rPr>
          <w:rFonts w:ascii="GHEA Grapalat" w:hAnsi="GHEA Grapalat"/>
          <w:bCs/>
          <w:lang w:val="af-ZA"/>
        </w:rPr>
        <w:t xml:space="preserve">Ընթացակարգի ծածկագիրը </w:t>
      </w:r>
      <w:r w:rsidR="00EB4B90" w:rsidRPr="00EB4B90">
        <w:rPr>
          <w:rFonts w:ascii="GHEA Grapalat" w:hAnsi="GHEA Grapalat"/>
          <w:b/>
          <w:bCs/>
          <w:sz w:val="22"/>
          <w:szCs w:val="22"/>
          <w:lang w:val="hy-AM"/>
        </w:rPr>
        <w:t>ԳՀ-ԷԱՃԾՁԲ-2026/3</w:t>
      </w:r>
    </w:p>
    <w:p w:rsidR="00DE1F35" w:rsidRPr="00ED47CA" w:rsidRDefault="00DE1F35" w:rsidP="00DE1F35">
      <w:pPr>
        <w:spacing w:line="276" w:lineRule="auto"/>
        <w:rPr>
          <w:sz w:val="20"/>
          <w:lang w:val="af-ZA"/>
        </w:rPr>
      </w:pPr>
    </w:p>
    <w:p w:rsidR="00CF39BC" w:rsidRPr="00EE3499" w:rsidRDefault="00E377FA" w:rsidP="00CF39BC">
      <w:pPr>
        <w:jc w:val="center"/>
        <w:rPr>
          <w:rFonts w:ascii="GHEA Grapalat" w:hAnsi="GHEA Grapalat" w:cs="Sylfaen"/>
          <w:sz w:val="18"/>
          <w:szCs w:val="18"/>
          <w:lang w:val="pt-BR"/>
        </w:rPr>
      </w:pPr>
      <w:r w:rsidRPr="00EE3499">
        <w:rPr>
          <w:rFonts w:ascii="Sylfaen" w:hAnsi="Sylfaen"/>
          <w:sz w:val="18"/>
          <w:szCs w:val="18"/>
          <w:lang w:val="af-ZA"/>
        </w:rPr>
        <w:t>`</w:t>
      </w:r>
      <w:r w:rsidRPr="00EE3499">
        <w:rPr>
          <w:rFonts w:ascii="Sylfaen" w:hAnsi="Sylfaen"/>
          <w:b/>
          <w:bCs/>
          <w:sz w:val="18"/>
          <w:szCs w:val="18"/>
          <w:lang w:val="af-ZA"/>
        </w:rPr>
        <w:t>ՀՀ Կոտայքի մարզի</w:t>
      </w:r>
      <w:r w:rsidRPr="00EE3499">
        <w:rPr>
          <w:rFonts w:ascii="Sylfaen" w:hAnsi="Sylfaen"/>
          <w:sz w:val="18"/>
          <w:szCs w:val="18"/>
          <w:lang w:val="af-ZA"/>
        </w:rPr>
        <w:t xml:space="preserve">  </w:t>
      </w:r>
      <w:proofErr w:type="spellStart"/>
      <w:r w:rsidRPr="00EE3499">
        <w:rPr>
          <w:rFonts w:ascii="Sylfaen" w:hAnsi="Sylfaen" w:cs="Sylfaen"/>
          <w:b/>
          <w:sz w:val="18"/>
          <w:szCs w:val="18"/>
        </w:rPr>
        <w:t>Գառնի</w:t>
      </w:r>
      <w:proofErr w:type="spellEnd"/>
      <w:r w:rsidRPr="00EE3499">
        <w:rPr>
          <w:rFonts w:ascii="Sylfaen" w:hAnsi="Sylfaen" w:cs="Sylfaen"/>
          <w:b/>
          <w:sz w:val="18"/>
          <w:szCs w:val="18"/>
          <w:lang w:val="af-ZA"/>
        </w:rPr>
        <w:t xml:space="preserve"> </w:t>
      </w:r>
      <w:proofErr w:type="spellStart"/>
      <w:r w:rsidR="008A2EED">
        <w:rPr>
          <w:rFonts w:ascii="Sylfaen" w:hAnsi="Sylfaen" w:cs="Sylfaen"/>
          <w:b/>
          <w:sz w:val="18"/>
          <w:szCs w:val="18"/>
        </w:rPr>
        <w:t>համայնքապետարանի</w:t>
      </w:r>
      <w:proofErr w:type="spellEnd"/>
      <w:r w:rsidR="008A2EED" w:rsidRPr="008A2EED">
        <w:rPr>
          <w:rFonts w:ascii="Sylfaen" w:hAnsi="Sylfaen" w:cs="Sylfaen"/>
          <w:b/>
          <w:sz w:val="18"/>
          <w:szCs w:val="18"/>
          <w:lang w:val="af-ZA"/>
        </w:rPr>
        <w:t xml:space="preserve"> </w:t>
      </w:r>
      <w:proofErr w:type="spellStart"/>
      <w:r w:rsidR="008A2EED">
        <w:rPr>
          <w:rFonts w:ascii="Sylfaen" w:hAnsi="Sylfaen" w:cs="Sylfaen"/>
          <w:b/>
          <w:sz w:val="18"/>
          <w:szCs w:val="18"/>
        </w:rPr>
        <w:t>կարիքների</w:t>
      </w:r>
      <w:proofErr w:type="spellEnd"/>
      <w:r w:rsidR="008A2EED" w:rsidRPr="008A2EED">
        <w:rPr>
          <w:rFonts w:ascii="Sylfaen" w:hAnsi="Sylfaen" w:cs="Sylfaen"/>
          <w:b/>
          <w:sz w:val="18"/>
          <w:szCs w:val="18"/>
          <w:lang w:val="af-ZA"/>
        </w:rPr>
        <w:t xml:space="preserve">  </w:t>
      </w:r>
      <w:proofErr w:type="spellStart"/>
      <w:r w:rsidR="008A2EED">
        <w:rPr>
          <w:rFonts w:ascii="Sylfaen" w:hAnsi="Sylfaen" w:cs="Sylfaen"/>
          <w:b/>
          <w:sz w:val="18"/>
          <w:szCs w:val="18"/>
        </w:rPr>
        <w:t>համար</w:t>
      </w:r>
      <w:proofErr w:type="spellEnd"/>
      <w:r w:rsidR="008A2EED" w:rsidRPr="008A2EED">
        <w:rPr>
          <w:rFonts w:ascii="Sylfaen" w:hAnsi="Sylfaen" w:cs="Sylfaen"/>
          <w:b/>
          <w:sz w:val="18"/>
          <w:szCs w:val="18"/>
          <w:lang w:val="af-ZA"/>
        </w:rPr>
        <w:t xml:space="preserve"> </w:t>
      </w:r>
      <w:r w:rsidR="00CF39BC" w:rsidRPr="00EE3499">
        <w:rPr>
          <w:rFonts w:ascii="GHEA Grapalat" w:hAnsi="GHEA Grapalat"/>
          <w:sz w:val="18"/>
          <w:szCs w:val="18"/>
          <w:lang w:val="hy-AM"/>
        </w:rPr>
        <w:t xml:space="preserve"> </w:t>
      </w:r>
      <w:r w:rsidR="00EB4B90" w:rsidRPr="00F1182D">
        <w:rPr>
          <w:b/>
          <w:sz w:val="22"/>
          <w:szCs w:val="22"/>
          <w:lang w:val="hy-AM"/>
        </w:rPr>
        <w:t>վնասատուների դեմ պայքարի</w:t>
      </w:r>
      <w:r w:rsidR="00EB4B90" w:rsidRPr="00F1182D">
        <w:rPr>
          <w:rFonts w:cs="Sylfaen"/>
          <w:b/>
          <w:sz w:val="22"/>
          <w:szCs w:val="22"/>
          <w:lang w:val="af-ZA"/>
        </w:rPr>
        <w:t xml:space="preserve"> </w:t>
      </w:r>
      <w:r w:rsidR="00EB4B90" w:rsidRPr="00F1182D">
        <w:rPr>
          <w:rFonts w:cs="Sylfaen"/>
          <w:b/>
          <w:sz w:val="22"/>
          <w:szCs w:val="22"/>
          <w:lang w:val="hy-AM"/>
        </w:rPr>
        <w:t>ծառայությունների</w:t>
      </w:r>
      <w:r w:rsidR="00EB4B90" w:rsidRPr="00F1182D">
        <w:rPr>
          <w:b/>
          <w:sz w:val="22"/>
          <w:szCs w:val="22"/>
          <w:lang w:val="hy-AM"/>
        </w:rPr>
        <w:t>/</w:t>
      </w:r>
      <w:r w:rsidR="00EB4B90" w:rsidRPr="00F1182D">
        <w:rPr>
          <w:rFonts w:eastAsia="Calibri"/>
          <w:b/>
          <w:sz w:val="22"/>
          <w:szCs w:val="22"/>
          <w:lang w:val="hy-AM"/>
        </w:rPr>
        <w:t>թափառող կենդանիների ստերիլիզացման/ամլացման/</w:t>
      </w:r>
      <w:r w:rsidR="00EB4B90" w:rsidRPr="00EB4B90">
        <w:rPr>
          <w:rFonts w:cs="Sylfaen"/>
          <w:b/>
          <w:sz w:val="22"/>
          <w:szCs w:val="22"/>
          <w:lang w:val="af-ZA"/>
        </w:rPr>
        <w:t xml:space="preserve"> </w:t>
      </w:r>
      <w:r w:rsidR="00EB4B90" w:rsidRPr="00F1182D">
        <w:rPr>
          <w:b/>
          <w:sz w:val="22"/>
          <w:szCs w:val="22"/>
          <w:lang w:val="hy-AM"/>
        </w:rPr>
        <w:t>ձեռքբերման</w:t>
      </w:r>
      <w:r w:rsidR="00EB4B90" w:rsidRPr="00EE3499">
        <w:rPr>
          <w:rFonts w:ascii="GHEA Grapalat" w:hAnsi="GHEA Grapalat" w:cs="Sylfaen"/>
          <w:sz w:val="18"/>
          <w:szCs w:val="18"/>
          <w:lang w:val="pt-BR"/>
        </w:rPr>
        <w:t xml:space="preserve"> </w:t>
      </w:r>
    </w:p>
    <w:p w:rsidR="00DE1F35" w:rsidRPr="00ED47CA" w:rsidRDefault="00DE1F35" w:rsidP="00DE1F35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D47CA">
        <w:rPr>
          <w:rFonts w:ascii="GHEA Grapalat" w:hAnsi="GHEA Grapalat" w:cs="Sylfaen"/>
          <w:sz w:val="20"/>
          <w:lang w:val="af-ZA"/>
        </w:rPr>
        <w:t xml:space="preserve">նպատակով կազմակերպված </w:t>
      </w:r>
      <w:r w:rsidR="00EB4B90" w:rsidRPr="00EB4B90">
        <w:rPr>
          <w:rFonts w:ascii="GHEA Grapalat" w:hAnsi="GHEA Grapalat"/>
          <w:b/>
          <w:bCs/>
          <w:sz w:val="22"/>
          <w:szCs w:val="22"/>
          <w:lang w:val="hy-AM"/>
        </w:rPr>
        <w:t>ԳՀ-ԷԱՃԾՁԲ-2026/3</w:t>
      </w:r>
      <w:r w:rsidR="00EB4B90" w:rsidRPr="00EB4B90">
        <w:rPr>
          <w:rFonts w:ascii="GHEA Grapalat" w:hAnsi="GHEA Grapalat"/>
          <w:b/>
          <w:bCs/>
          <w:sz w:val="22"/>
          <w:szCs w:val="22"/>
          <w:lang w:val="pt-BR"/>
        </w:rPr>
        <w:t xml:space="preserve"> </w:t>
      </w:r>
      <w:r w:rsidRPr="00ED47CA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 պատճառը և կատարված փոփոխության համառոտ նկարագրությունը`</w:t>
      </w:r>
    </w:p>
    <w:p w:rsidR="00DE1F35" w:rsidRPr="00ED47CA" w:rsidRDefault="00DE1F35" w:rsidP="00DE1F35">
      <w:pPr>
        <w:spacing w:line="276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9990" w:type="dxa"/>
        <w:tblLook w:val="04A0" w:firstRow="1" w:lastRow="0" w:firstColumn="1" w:lastColumn="0" w:noHBand="0" w:noVBand="1"/>
      </w:tblPr>
      <w:tblGrid>
        <w:gridCol w:w="4140"/>
        <w:gridCol w:w="5850"/>
      </w:tblGrid>
      <w:tr w:rsidR="00DE1F35" w:rsidRPr="00EB4B90" w:rsidTr="00E64C9E">
        <w:trPr>
          <w:trHeight w:val="666"/>
        </w:trPr>
        <w:tc>
          <w:tcPr>
            <w:tcW w:w="4140" w:type="dxa"/>
          </w:tcPr>
          <w:p w:rsidR="00DE1F35" w:rsidRPr="00ED47CA" w:rsidRDefault="00DE1F35" w:rsidP="00E64C9E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 w:rsidRPr="00ED47CA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ED47CA">
              <w:rPr>
                <w:rFonts w:ascii="GHEA Grapalat" w:hAnsi="GHEA Grapalat"/>
                <w:b/>
                <w:sz w:val="20"/>
                <w:lang w:val="af-ZA"/>
              </w:rPr>
              <w:t xml:space="preserve"> առաջացման </w:t>
            </w:r>
            <w:r w:rsidRPr="00ED47CA">
              <w:rPr>
                <w:rFonts w:ascii="GHEA Grapalat" w:hAnsi="GHEA Grapalat" w:cs="Sylfaen"/>
                <w:b/>
                <w:sz w:val="20"/>
                <w:lang w:val="af-ZA"/>
              </w:rPr>
              <w:t>պատճառ`</w:t>
            </w:r>
          </w:p>
        </w:tc>
        <w:tc>
          <w:tcPr>
            <w:tcW w:w="5850" w:type="dxa"/>
          </w:tcPr>
          <w:p w:rsidR="00DE1F35" w:rsidRPr="00ED47CA" w:rsidRDefault="00EB4B90" w:rsidP="00EB4B90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Էլեկտրոնային աճուրդի համակարգում հայտերի ներկայացման օրվա փոփոխություն </w:t>
            </w:r>
            <w:r w:rsidR="00E377FA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="00CF39BC">
              <w:rPr>
                <w:rFonts w:ascii="GHEA Grapalat" w:hAnsi="GHEA Grapalat"/>
                <w:sz w:val="20"/>
                <w:lang w:val="af-ZA"/>
              </w:rPr>
              <w:t xml:space="preserve">: </w:t>
            </w:r>
          </w:p>
        </w:tc>
      </w:tr>
      <w:tr w:rsidR="00CF39BC" w:rsidRPr="00EB4B90" w:rsidTr="00E64C9E">
        <w:trPr>
          <w:trHeight w:val="666"/>
        </w:trPr>
        <w:tc>
          <w:tcPr>
            <w:tcW w:w="4140" w:type="dxa"/>
          </w:tcPr>
          <w:p w:rsidR="00CF39BC" w:rsidRPr="00ED47CA" w:rsidRDefault="00CF39BC" w:rsidP="00CF39B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ED47CA">
              <w:rPr>
                <w:rFonts w:ascii="GHEA Grapalat" w:hAnsi="GHEA Grapalat" w:cs="Sylfaen"/>
                <w:b/>
                <w:sz w:val="20"/>
                <w:lang w:val="af-ZA"/>
              </w:rPr>
              <w:t>Փոփոխության</w:t>
            </w:r>
            <w:r w:rsidRPr="00ED47CA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ED47CA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  <w:p w:rsidR="00CF39BC" w:rsidRPr="00ED47CA" w:rsidRDefault="00CF39BC" w:rsidP="00CF39B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</w:p>
        </w:tc>
        <w:tc>
          <w:tcPr>
            <w:tcW w:w="5850" w:type="dxa"/>
          </w:tcPr>
          <w:p w:rsidR="00EE3499" w:rsidRPr="00C35489" w:rsidRDefault="00EB4B90" w:rsidP="00EE3499">
            <w:pPr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Էլեկտրոնային աճուրդի համակարգում</w:t>
            </w:r>
            <w:r>
              <w:rPr>
                <w:rFonts w:ascii="GHEA Grapalat" w:hAnsi="GHEA Grapalat"/>
                <w:sz w:val="20"/>
                <w:lang w:val="hy-AM"/>
              </w:rPr>
              <w:t xml:space="preserve"> հայտերի ներկայացման օր է սահմանվել 26․01․2026թվական,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հակադարձ աճուրդը պետք է կայանա 27․01․2026 թվականին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քանի, որ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>27․01․2026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թվականը ոչ աշխատանքային օր է և մտվախություն կար որ համակարգի կողմից կարող է տեղի ունենալ սխալմունք ուստի վերոգրյալով պայմանավորված հրավերում կատարվում է փոփոխություն  հայտերի ներկայացման օրվա վերաբերյալ</w:t>
            </w:r>
          </w:p>
          <w:p w:rsidR="00CF39BC" w:rsidRDefault="00CF39BC" w:rsidP="00CF39BC">
            <w:pPr>
              <w:jc w:val="both"/>
              <w:rPr>
                <w:rFonts w:ascii="GHEA Grapalat" w:hAnsi="GHEA Grapalat" w:cs="Sylfaen"/>
                <w:lang w:val="hy-AM"/>
              </w:rPr>
            </w:pPr>
          </w:p>
          <w:p w:rsidR="00F66D16" w:rsidRPr="00ED47CA" w:rsidRDefault="00F66D16" w:rsidP="00CF39B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CF39BC" w:rsidRPr="00EB4B90" w:rsidTr="00E64C9E">
        <w:trPr>
          <w:trHeight w:val="666"/>
        </w:trPr>
        <w:tc>
          <w:tcPr>
            <w:tcW w:w="4140" w:type="dxa"/>
          </w:tcPr>
          <w:p w:rsidR="00CF39BC" w:rsidRPr="00ED47CA" w:rsidRDefault="00CF39BC" w:rsidP="00CF39BC">
            <w:pPr>
              <w:jc w:val="both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ED47CA">
              <w:rPr>
                <w:rFonts w:ascii="GHEA Grapalat" w:hAnsi="GHEA Grapalat" w:cs="Sylfaen"/>
                <w:b/>
                <w:sz w:val="20"/>
                <w:lang w:val="af-ZA"/>
              </w:rPr>
              <w:t>Փոփոխության հիմնավորում՝</w:t>
            </w:r>
          </w:p>
        </w:tc>
        <w:tc>
          <w:tcPr>
            <w:tcW w:w="5850" w:type="dxa"/>
          </w:tcPr>
          <w:p w:rsidR="00CF39BC" w:rsidRPr="00ED47CA" w:rsidRDefault="00CF39BC" w:rsidP="00CF39BC">
            <w:pPr>
              <w:jc w:val="both"/>
              <w:rPr>
                <w:rFonts w:ascii="GHEA Grapalat" w:hAnsi="GHEA Grapalat"/>
                <w:sz w:val="20"/>
                <w:lang w:val="af-ZA"/>
              </w:rPr>
            </w:pPr>
            <w:r>
              <w:rPr>
                <w:rFonts w:ascii="GHEA Grapalat" w:hAnsi="GHEA Grapalat"/>
                <w:sz w:val="20"/>
                <w:lang w:val="af-ZA"/>
              </w:rPr>
              <w:t>&lt;&lt;Գնումների մասին&gt;&gt; ՀՀ օրենքի 29</w:t>
            </w:r>
            <w:r w:rsidRPr="00ED47CA">
              <w:rPr>
                <w:rFonts w:ascii="GHEA Grapalat" w:hAnsi="GHEA Grapalat"/>
                <w:sz w:val="20"/>
                <w:lang w:val="af-ZA"/>
              </w:rPr>
              <w:t xml:space="preserve">-րդ հոդվածի </w:t>
            </w:r>
            <w:r>
              <w:rPr>
                <w:rFonts w:ascii="GHEA Grapalat" w:hAnsi="GHEA Grapalat"/>
                <w:sz w:val="20"/>
                <w:lang w:val="af-ZA"/>
              </w:rPr>
              <w:t>համաձայն:</w:t>
            </w:r>
          </w:p>
        </w:tc>
      </w:tr>
    </w:tbl>
    <w:p w:rsidR="00DE1F35" w:rsidRPr="00ED47CA" w:rsidRDefault="00DE1F35" w:rsidP="00DE1F35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p w:rsidR="00EE3499" w:rsidRPr="00191CAE" w:rsidRDefault="00DE1F35" w:rsidP="00EE3499">
      <w:pPr>
        <w:pStyle w:val="BodyTextIndent"/>
        <w:spacing w:line="240" w:lineRule="auto"/>
        <w:rPr>
          <w:rFonts w:ascii="GHEA Grapalat" w:hAnsi="GHEA Grapalat" w:cs="Sylfaen"/>
          <w:b/>
          <w:i w:val="0"/>
          <w:lang w:val="hy-AM"/>
        </w:rPr>
      </w:pPr>
      <w:r w:rsidRPr="00ED47CA">
        <w:rPr>
          <w:rFonts w:ascii="GHEA Grapalat" w:hAnsi="GHEA Grapalat" w:cs="Sylfaen"/>
          <w:lang w:val="af-ZA"/>
        </w:rPr>
        <w:t>Սույն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հայտարարության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հետ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կապված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լրացուցիչ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տեղեկություններ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ստանալու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համար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կարող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եք</w:t>
      </w:r>
      <w:r w:rsidRPr="00ED47CA">
        <w:rPr>
          <w:rFonts w:ascii="GHEA Grapalat" w:hAnsi="GHEA Grapalat"/>
          <w:lang w:val="af-ZA"/>
        </w:rPr>
        <w:t xml:space="preserve"> </w:t>
      </w:r>
      <w:r w:rsidRPr="00ED47CA">
        <w:rPr>
          <w:rFonts w:ascii="GHEA Grapalat" w:hAnsi="GHEA Grapalat" w:cs="Sylfaen"/>
          <w:lang w:val="af-ZA"/>
        </w:rPr>
        <w:t>դիմել</w:t>
      </w:r>
      <w:r w:rsidRPr="00ED47CA">
        <w:rPr>
          <w:rFonts w:ascii="GHEA Grapalat" w:hAnsi="GHEA Grapalat"/>
          <w:lang w:val="af-ZA"/>
        </w:rPr>
        <w:t xml:space="preserve"> </w:t>
      </w:r>
      <w:r w:rsidR="00EB4B90" w:rsidRPr="00EB4B90">
        <w:rPr>
          <w:rFonts w:ascii="GHEA Grapalat" w:hAnsi="GHEA Grapalat"/>
          <w:b/>
          <w:bCs/>
          <w:sz w:val="22"/>
          <w:szCs w:val="22"/>
          <w:lang w:val="hy-AM"/>
        </w:rPr>
        <w:t>ԳՀ-ԷԱՃԾՁԲ-2026/3</w:t>
      </w:r>
      <w:r w:rsidR="00EB4B90" w:rsidRPr="00EB4B90">
        <w:rPr>
          <w:rFonts w:ascii="GHEA Grapalat" w:hAnsi="GHEA Grapalat"/>
          <w:b/>
          <w:bCs/>
          <w:sz w:val="22"/>
          <w:szCs w:val="22"/>
          <w:lang w:val="pt-BR"/>
        </w:rPr>
        <w:t xml:space="preserve"> </w:t>
      </w:r>
      <w:r w:rsidRPr="00ED47CA">
        <w:rPr>
          <w:rFonts w:ascii="GHEA Grapalat" w:hAnsi="GHEA Grapalat" w:cs="Sylfaen"/>
          <w:lang w:val="af-ZA"/>
        </w:rPr>
        <w:t xml:space="preserve">ծածկագրով գնահատող հանձնաժողովի քարտուղար </w:t>
      </w:r>
      <w:r w:rsidR="00EE3499" w:rsidRPr="00191CAE">
        <w:rPr>
          <w:rFonts w:ascii="GHEA Grapalat" w:hAnsi="GHEA Grapalat" w:cs="Sylfaen"/>
          <w:b/>
          <w:i w:val="0"/>
          <w:lang w:val="hy-AM"/>
        </w:rPr>
        <w:t>Ս. Նավասարդյանին:</w:t>
      </w:r>
    </w:p>
    <w:p w:rsidR="00EE3499" w:rsidRPr="00EE3499" w:rsidRDefault="00DE1F35" w:rsidP="00EE3499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  <w:t xml:space="preserve">              </w:t>
      </w:r>
      <w:r w:rsidRPr="00ED47CA">
        <w:rPr>
          <w:rFonts w:ascii="GHEA Grapalat" w:hAnsi="GHEA Grapalat" w:cs="Sylfaen"/>
          <w:sz w:val="20"/>
          <w:lang w:val="af-ZA"/>
        </w:rPr>
        <w:tab/>
      </w:r>
      <w:r w:rsidRPr="00ED47CA">
        <w:rPr>
          <w:rFonts w:ascii="GHEA Grapalat" w:hAnsi="GHEA Grapalat" w:cs="Sylfaen"/>
          <w:sz w:val="20"/>
          <w:lang w:val="af-ZA"/>
        </w:rPr>
        <w:tab/>
      </w:r>
      <w:r w:rsidR="00EE3499" w:rsidRPr="00C311BF">
        <w:rPr>
          <w:rFonts w:ascii="GHEA Grapalat" w:hAnsi="GHEA Grapalat"/>
          <w:sz w:val="20"/>
          <w:szCs w:val="20"/>
          <w:lang w:val="af-ZA"/>
        </w:rPr>
        <w:t xml:space="preserve">  </w:t>
      </w:r>
    </w:p>
    <w:p w:rsidR="00EE3499" w:rsidRPr="00813558" w:rsidRDefault="00EE3499" w:rsidP="00EE3499">
      <w:pPr>
        <w:ind w:firstLine="567"/>
        <w:jc w:val="both"/>
        <w:rPr>
          <w:rFonts w:ascii="GHEA Grapalat" w:hAnsi="GHEA Grapalat"/>
          <w:sz w:val="20"/>
          <w:szCs w:val="20"/>
          <w:lang w:val="hy-AM"/>
        </w:rPr>
      </w:pPr>
      <w:r w:rsidRPr="00C311BF">
        <w:rPr>
          <w:rFonts w:ascii="GHEA Grapalat" w:hAnsi="GHEA Grapalat"/>
          <w:sz w:val="20"/>
          <w:szCs w:val="20"/>
          <w:lang w:val="af-ZA"/>
        </w:rPr>
        <w:t xml:space="preserve">Հեռախոս </w:t>
      </w:r>
      <w:r>
        <w:rPr>
          <w:rFonts w:ascii="GHEA Grapalat" w:hAnsi="GHEA Grapalat"/>
          <w:b/>
          <w:sz w:val="20"/>
          <w:szCs w:val="20"/>
          <w:lang w:val="hy-AM"/>
        </w:rPr>
        <w:t>093606508</w:t>
      </w:r>
    </w:p>
    <w:p w:rsidR="00EE3499" w:rsidRPr="00C311BF" w:rsidRDefault="00EE3499" w:rsidP="00EE3499">
      <w:pPr>
        <w:spacing w:line="360" w:lineRule="auto"/>
        <w:ind w:firstLine="567"/>
        <w:jc w:val="both"/>
        <w:rPr>
          <w:rFonts w:ascii="GHEA Grapalat" w:hAnsi="GHEA Grapalat"/>
          <w:b/>
          <w:sz w:val="20"/>
          <w:szCs w:val="20"/>
          <w:lang w:val="af-ZA"/>
        </w:rPr>
      </w:pPr>
      <w:r w:rsidRPr="00C311BF">
        <w:rPr>
          <w:rFonts w:ascii="GHEA Grapalat" w:hAnsi="GHEA Grapalat"/>
          <w:b/>
          <w:i/>
          <w:sz w:val="20"/>
          <w:szCs w:val="20"/>
          <w:lang w:val="af-ZA"/>
        </w:rPr>
        <w:t xml:space="preserve">Էլ. </w:t>
      </w:r>
      <w:r w:rsidRPr="00D16ABB">
        <w:rPr>
          <w:rFonts w:ascii="GHEA Grapalat" w:hAnsi="GHEA Grapalat"/>
          <w:b/>
          <w:i/>
          <w:sz w:val="20"/>
          <w:szCs w:val="20"/>
          <w:lang w:val="af-ZA"/>
        </w:rPr>
        <w:t xml:space="preserve">փոստ </w:t>
      </w:r>
      <w:r w:rsidRPr="005F5DC9">
        <w:rPr>
          <w:rFonts w:ascii="Baltica" w:hAnsi="Baltica"/>
          <w:b/>
          <w:sz w:val="20"/>
          <w:szCs w:val="20"/>
          <w:lang w:val="af-ZA"/>
        </w:rPr>
        <w:t>sona.varujani@gmail.com</w:t>
      </w:r>
    </w:p>
    <w:p w:rsidR="00DE1F35" w:rsidRPr="00ED47CA" w:rsidRDefault="00DE1F35" w:rsidP="00DE1F35">
      <w:pPr>
        <w:pStyle w:val="BodyTextIndent"/>
        <w:shd w:val="clear" w:color="auto" w:fill="FFFFFF"/>
        <w:tabs>
          <w:tab w:val="left" w:pos="4860"/>
          <w:tab w:val="left" w:pos="5859"/>
        </w:tabs>
        <w:ind w:firstLine="630"/>
        <w:jc w:val="left"/>
        <w:rPr>
          <w:rFonts w:ascii="GHEA Grapalat" w:hAnsi="GHEA Grapalat"/>
          <w:i w:val="0"/>
          <w:color w:val="000000"/>
          <w:lang w:val="af-ZA"/>
        </w:rPr>
      </w:pPr>
    </w:p>
    <w:p w:rsidR="008B576E" w:rsidRDefault="008B576E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8B576E" w:rsidRDefault="008B576E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8B576E" w:rsidRDefault="008B576E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8B576E" w:rsidRDefault="008B576E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8B576E" w:rsidRDefault="008B576E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8B576E" w:rsidRDefault="008B576E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8B576E" w:rsidRDefault="008B576E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3C7597" w:rsidRDefault="003C7597" w:rsidP="00DE1F35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EE3499" w:rsidRPr="00EE3499" w:rsidRDefault="00EE3499" w:rsidP="00EE3499">
      <w:pPr>
        <w:ind w:firstLine="630"/>
        <w:jc w:val="center"/>
        <w:rPr>
          <w:rFonts w:ascii="GHEA Grapalat" w:hAnsi="GHEA Grapalat" w:cs="Sylfaen"/>
          <w:sz w:val="20"/>
          <w:lang w:val="af-ZA"/>
        </w:rPr>
      </w:pPr>
      <w:r w:rsidRPr="00EE3499">
        <w:rPr>
          <w:rFonts w:ascii="GHEA Grapalat" w:hAnsi="GHEA Grapalat" w:cs="Sylfaen"/>
          <w:sz w:val="20"/>
          <w:lang w:val="af-ZA"/>
        </w:rPr>
        <w:t>ОБЪЯВЛЕНИЕ</w:t>
      </w:r>
    </w:p>
    <w:p w:rsidR="00EE3499" w:rsidRPr="00EE3499" w:rsidRDefault="00EE3499" w:rsidP="00EE3499">
      <w:pPr>
        <w:ind w:firstLine="630"/>
        <w:jc w:val="center"/>
        <w:rPr>
          <w:rFonts w:ascii="GHEA Grapalat" w:hAnsi="GHEA Grapalat" w:cs="Sylfaen"/>
          <w:sz w:val="20"/>
          <w:lang w:val="af-ZA"/>
        </w:rPr>
      </w:pPr>
      <w:r w:rsidRPr="00EE3499">
        <w:rPr>
          <w:rFonts w:ascii="GHEA Grapalat" w:hAnsi="GHEA Grapalat" w:cs="Sylfaen"/>
          <w:sz w:val="20"/>
          <w:lang w:val="af-ZA"/>
        </w:rPr>
        <w:t>О внесении изменений в приглашение</w:t>
      </w: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FE05C8" w:rsidRPr="00FE05C8" w:rsidRDefault="00FE05C8" w:rsidP="00FE05C8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FE05C8">
        <w:rPr>
          <w:rFonts w:ascii="GHEA Grapalat" w:hAnsi="GHEA Grapalat" w:cs="Sylfaen"/>
          <w:sz w:val="20"/>
          <w:lang w:val="af-ZA"/>
        </w:rPr>
        <w:t xml:space="preserve">Оценочная комиссия процедуры закупок с кодом </w:t>
      </w:r>
      <w:r w:rsidRPr="00F1182D">
        <w:rPr>
          <w:b/>
          <w:bCs/>
          <w:sz w:val="22"/>
          <w:szCs w:val="22"/>
          <w:lang w:val="hy-AM"/>
        </w:rPr>
        <w:t>ԳՀ-ԷԱՃԾՁԲ-2026/3</w:t>
      </w:r>
      <w:r>
        <w:rPr>
          <w:b/>
          <w:bCs/>
          <w:sz w:val="22"/>
          <w:szCs w:val="22"/>
          <w:lang w:val="hy-AM"/>
        </w:rPr>
        <w:t xml:space="preserve"> </w:t>
      </w:r>
      <w:r w:rsidRPr="00FE05C8">
        <w:rPr>
          <w:rFonts w:ascii="GHEA Grapalat" w:hAnsi="GHEA Grapalat" w:cs="Sylfaen"/>
          <w:sz w:val="20"/>
          <w:lang w:val="af-ZA"/>
        </w:rPr>
        <w:t>, организованной для нужд муниципалитета Гарни Котайкской области Республики Армения с целью закупки услуг по борьбе с вредителями/стерилизации/стерилизации/приобретению бездомных животных, представляет ниже обоснование внесенных изменений в приглашение к участию в тендере с тем же кодом и краткое описание внесенных изменений:</w:t>
      </w:r>
    </w:p>
    <w:p w:rsidR="00FE05C8" w:rsidRPr="00FE05C8" w:rsidRDefault="00FE05C8" w:rsidP="00FE05C8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FE05C8" w:rsidRPr="00FE05C8" w:rsidRDefault="00FE05C8" w:rsidP="00FE05C8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FE05C8">
        <w:rPr>
          <w:rFonts w:ascii="GHEA Grapalat" w:hAnsi="GHEA Grapalat" w:cs="Sylfaen"/>
          <w:sz w:val="20"/>
          <w:lang w:val="af-ZA"/>
        </w:rPr>
        <w:t>Обоснование изменения: Изменение даты подачи заявок в систему электронного аукциона.</w:t>
      </w:r>
    </w:p>
    <w:p w:rsidR="00FE05C8" w:rsidRPr="00FE05C8" w:rsidRDefault="00FE05C8" w:rsidP="00FE05C8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FE05C8">
        <w:rPr>
          <w:rFonts w:ascii="GHEA Grapalat" w:hAnsi="GHEA Grapalat" w:cs="Sylfaen"/>
          <w:sz w:val="20"/>
          <w:lang w:val="af-ZA"/>
        </w:rPr>
        <w:t>Описание изменения</w:t>
      </w:r>
    </w:p>
    <w:p w:rsidR="00EE3499" w:rsidRPr="00EE3499" w:rsidRDefault="00FE05C8" w:rsidP="00FE05C8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FE05C8">
        <w:rPr>
          <w:rFonts w:ascii="GHEA Grapalat" w:hAnsi="GHEA Grapalat" w:cs="Sylfaen"/>
          <w:sz w:val="20"/>
          <w:lang w:val="af-ZA"/>
        </w:rPr>
        <w:t xml:space="preserve">Дата подачи заявок в систему электронного аукциона была установлена </w:t>
      </w:r>
      <w:r w:rsidRPr="00FE05C8">
        <w:rPr>
          <w:rFonts w:ascii="Cambria Math" w:hAnsi="Cambria Math" w:cs="Cambria Math"/>
          <w:sz w:val="20"/>
          <w:lang w:val="af-ZA"/>
        </w:rPr>
        <w:t>​​</w:t>
      </w:r>
      <w:r w:rsidRPr="00FE05C8">
        <w:rPr>
          <w:rFonts w:ascii="GHEA Grapalat" w:hAnsi="GHEA Grapalat" w:cs="GHEA Grapalat"/>
          <w:sz w:val="20"/>
          <w:lang w:val="af-ZA"/>
        </w:rPr>
        <w:t>на</w:t>
      </w:r>
      <w:r w:rsidRPr="00FE05C8">
        <w:rPr>
          <w:rFonts w:ascii="GHEA Grapalat" w:hAnsi="GHEA Grapalat" w:cs="Sylfaen"/>
          <w:sz w:val="20"/>
          <w:lang w:val="af-ZA"/>
        </w:rPr>
        <w:t xml:space="preserve"> 26.01.2026, </w:t>
      </w:r>
      <w:r w:rsidRPr="00FE05C8">
        <w:rPr>
          <w:rFonts w:ascii="GHEA Grapalat" w:hAnsi="GHEA Grapalat" w:cs="GHEA Grapalat"/>
          <w:sz w:val="20"/>
          <w:lang w:val="af-ZA"/>
        </w:rPr>
        <w:t>обратный</w:t>
      </w:r>
      <w:r w:rsidRPr="00FE05C8">
        <w:rPr>
          <w:rFonts w:ascii="GHEA Grapalat" w:hAnsi="GHEA Grapalat" w:cs="Sylfaen"/>
          <w:sz w:val="20"/>
          <w:lang w:val="af-ZA"/>
        </w:rPr>
        <w:t xml:space="preserve"> </w:t>
      </w:r>
      <w:r w:rsidRPr="00FE05C8">
        <w:rPr>
          <w:rFonts w:ascii="GHEA Grapalat" w:hAnsi="GHEA Grapalat" w:cs="GHEA Grapalat"/>
          <w:sz w:val="20"/>
          <w:lang w:val="af-ZA"/>
        </w:rPr>
        <w:t>аукцион</w:t>
      </w:r>
      <w:r w:rsidRPr="00FE05C8">
        <w:rPr>
          <w:rFonts w:ascii="GHEA Grapalat" w:hAnsi="GHEA Grapalat" w:cs="Sylfaen"/>
          <w:sz w:val="20"/>
          <w:lang w:val="af-ZA"/>
        </w:rPr>
        <w:t xml:space="preserve"> </w:t>
      </w:r>
      <w:r w:rsidRPr="00FE05C8">
        <w:rPr>
          <w:rFonts w:ascii="GHEA Grapalat" w:hAnsi="GHEA Grapalat" w:cs="GHEA Grapalat"/>
          <w:sz w:val="20"/>
          <w:lang w:val="af-ZA"/>
        </w:rPr>
        <w:t>должен</w:t>
      </w:r>
      <w:r w:rsidRPr="00FE05C8">
        <w:rPr>
          <w:rFonts w:ascii="GHEA Grapalat" w:hAnsi="GHEA Grapalat" w:cs="Sylfaen"/>
          <w:sz w:val="20"/>
          <w:lang w:val="af-ZA"/>
        </w:rPr>
        <w:t xml:space="preserve"> </w:t>
      </w:r>
      <w:r w:rsidRPr="00FE05C8">
        <w:rPr>
          <w:rFonts w:ascii="GHEA Grapalat" w:hAnsi="GHEA Grapalat" w:cs="GHEA Grapalat"/>
          <w:sz w:val="20"/>
          <w:lang w:val="af-ZA"/>
        </w:rPr>
        <w:t>был</w:t>
      </w:r>
      <w:r w:rsidRPr="00FE05C8">
        <w:rPr>
          <w:rFonts w:ascii="GHEA Grapalat" w:hAnsi="GHEA Grapalat" w:cs="Sylfaen"/>
          <w:sz w:val="20"/>
          <w:lang w:val="af-ZA"/>
        </w:rPr>
        <w:t xml:space="preserve"> </w:t>
      </w:r>
      <w:r w:rsidRPr="00FE05C8">
        <w:rPr>
          <w:rFonts w:ascii="GHEA Grapalat" w:hAnsi="GHEA Grapalat" w:cs="GHEA Grapalat"/>
          <w:sz w:val="20"/>
          <w:lang w:val="af-ZA"/>
        </w:rPr>
        <w:t>состояться</w:t>
      </w:r>
      <w:r w:rsidRPr="00FE05C8">
        <w:rPr>
          <w:rFonts w:ascii="GHEA Grapalat" w:hAnsi="GHEA Grapalat" w:cs="Sylfaen"/>
          <w:sz w:val="20"/>
          <w:lang w:val="af-ZA"/>
        </w:rPr>
        <w:t xml:space="preserve"> 27.01.2026, </w:t>
      </w:r>
      <w:r w:rsidRPr="00FE05C8">
        <w:rPr>
          <w:rFonts w:ascii="GHEA Grapalat" w:hAnsi="GHEA Grapalat" w:cs="GHEA Grapalat"/>
          <w:sz w:val="20"/>
          <w:lang w:val="af-ZA"/>
        </w:rPr>
        <w:t>поскольку</w:t>
      </w:r>
      <w:r w:rsidRPr="00FE05C8">
        <w:rPr>
          <w:rFonts w:ascii="GHEA Grapalat" w:hAnsi="GHEA Grapalat" w:cs="Sylfaen"/>
          <w:sz w:val="20"/>
          <w:lang w:val="af-ZA"/>
        </w:rPr>
        <w:t xml:space="preserve"> 27.01.2026 является нерабочим днем, и существовала опасность возникновения ошибки со стороны системы, поэтому, в соответствии с вышеизложенным, в приглашение к участию в тендере внесено изменение относительно даты подачи заявок.</w:t>
      </w: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EE3499">
        <w:rPr>
          <w:rFonts w:ascii="GHEA Grapalat" w:hAnsi="GHEA Grapalat" w:cs="Sylfaen"/>
          <w:sz w:val="20"/>
          <w:lang w:val="af-ZA"/>
        </w:rPr>
        <w:t>Описание изменения</w:t>
      </w: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EE3499">
        <w:rPr>
          <w:rFonts w:ascii="GHEA Grapalat" w:hAnsi="GHEA Grapalat" w:cs="Sylfaen"/>
          <w:sz w:val="20"/>
          <w:lang w:val="af-ZA"/>
        </w:rPr>
        <w:t>Предложение «Экспертиза проектно-сметной документации на строительство административного здания поселка Гегадир общины Гарни Котайкской области Республики Армения» заменено на предложение «Экспертиза проектно-сметной документации на строительство административного здания поселка Гегадир общины Гарни Котайкской области Республики Армения».</w:t>
      </w: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EE3499">
        <w:rPr>
          <w:rFonts w:ascii="GHEA Grapalat" w:hAnsi="GHEA Grapalat" w:cs="Sylfaen"/>
          <w:sz w:val="20"/>
          <w:lang w:val="af-ZA"/>
        </w:rPr>
        <w:t>Обоснование изменения: В соответствии со статьей 29 Закона Республики Армения «О закупках».</w:t>
      </w: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EE3499">
        <w:rPr>
          <w:rFonts w:ascii="GHEA Grapalat" w:hAnsi="GHEA Grapalat" w:cs="Sylfaen"/>
          <w:sz w:val="20"/>
          <w:lang w:val="af-ZA"/>
        </w:rPr>
        <w:t xml:space="preserve">За дополнительной информацией по данному объявлению обращайтесь к секретарю оценочной комиссии С. Навасардяну по коду </w:t>
      </w:r>
      <w:r w:rsidR="00FE05C8" w:rsidRPr="00F1182D">
        <w:rPr>
          <w:b/>
          <w:bCs/>
          <w:sz w:val="22"/>
          <w:szCs w:val="22"/>
          <w:lang w:val="hy-AM"/>
        </w:rPr>
        <w:t>ԳՀ-ԷԱՃԾՁԲ-2026/3</w:t>
      </w: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</w:p>
    <w:p w:rsidR="00EE3499" w:rsidRPr="00EE3499" w:rsidRDefault="00EE3499" w:rsidP="00EE3499">
      <w:pPr>
        <w:ind w:firstLine="630"/>
        <w:jc w:val="both"/>
        <w:rPr>
          <w:rFonts w:ascii="GHEA Grapalat" w:hAnsi="GHEA Grapalat" w:cs="Sylfaen"/>
          <w:sz w:val="20"/>
          <w:lang w:val="af-ZA"/>
        </w:rPr>
      </w:pPr>
      <w:r w:rsidRPr="00EE3499">
        <w:rPr>
          <w:rFonts w:ascii="GHEA Grapalat" w:hAnsi="GHEA Grapalat" w:cs="Sylfaen"/>
          <w:sz w:val="20"/>
          <w:lang w:val="af-ZA"/>
        </w:rPr>
        <w:t>Телефон: 093606508</w:t>
      </w:r>
    </w:p>
    <w:p w:rsidR="00256D59" w:rsidRPr="006237D8" w:rsidRDefault="00EE3499" w:rsidP="00EE3499">
      <w:pPr>
        <w:ind w:firstLine="630"/>
        <w:jc w:val="both"/>
        <w:rPr>
          <w:lang w:val="ru-RU"/>
        </w:rPr>
      </w:pPr>
      <w:r w:rsidRPr="00EE3499">
        <w:rPr>
          <w:rFonts w:ascii="GHEA Grapalat" w:hAnsi="GHEA Grapalat" w:cs="Sylfaen"/>
          <w:sz w:val="20"/>
          <w:lang w:val="af-ZA"/>
        </w:rPr>
        <w:t>Электронная почта: sona.varujani@gmail.com</w:t>
      </w:r>
      <w:bookmarkStart w:id="0" w:name="_GoBack"/>
      <w:bookmarkEnd w:id="0"/>
    </w:p>
    <w:sectPr w:rsidR="00256D59" w:rsidRPr="006237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11E"/>
    <w:rsid w:val="0007524A"/>
    <w:rsid w:val="000958EA"/>
    <w:rsid w:val="00100AC0"/>
    <w:rsid w:val="001162DA"/>
    <w:rsid w:val="0013021B"/>
    <w:rsid w:val="00144685"/>
    <w:rsid w:val="001B1ACD"/>
    <w:rsid w:val="001C65A2"/>
    <w:rsid w:val="001E5C87"/>
    <w:rsid w:val="001F2396"/>
    <w:rsid w:val="00213E4E"/>
    <w:rsid w:val="002F6DA5"/>
    <w:rsid w:val="003160E0"/>
    <w:rsid w:val="00352BF5"/>
    <w:rsid w:val="003C7597"/>
    <w:rsid w:val="005203D3"/>
    <w:rsid w:val="005A62D5"/>
    <w:rsid w:val="006237D8"/>
    <w:rsid w:val="00626AFB"/>
    <w:rsid w:val="006A0360"/>
    <w:rsid w:val="006D0C01"/>
    <w:rsid w:val="006E72FD"/>
    <w:rsid w:val="006F7E92"/>
    <w:rsid w:val="007973DD"/>
    <w:rsid w:val="007F4975"/>
    <w:rsid w:val="007F602A"/>
    <w:rsid w:val="00857700"/>
    <w:rsid w:val="008A2EED"/>
    <w:rsid w:val="008A3CC4"/>
    <w:rsid w:val="008B576E"/>
    <w:rsid w:val="009870FC"/>
    <w:rsid w:val="009F70E6"/>
    <w:rsid w:val="00A07CE8"/>
    <w:rsid w:val="00A430F8"/>
    <w:rsid w:val="00A7278C"/>
    <w:rsid w:val="00AA4AB3"/>
    <w:rsid w:val="00AB6858"/>
    <w:rsid w:val="00B571DC"/>
    <w:rsid w:val="00B6011E"/>
    <w:rsid w:val="00BA6535"/>
    <w:rsid w:val="00C317A1"/>
    <w:rsid w:val="00C64AFE"/>
    <w:rsid w:val="00C95C3F"/>
    <w:rsid w:val="00CF39BC"/>
    <w:rsid w:val="00CF6E8B"/>
    <w:rsid w:val="00D1187A"/>
    <w:rsid w:val="00DA0486"/>
    <w:rsid w:val="00DC587E"/>
    <w:rsid w:val="00DC6EBE"/>
    <w:rsid w:val="00DE1F35"/>
    <w:rsid w:val="00E36BC7"/>
    <w:rsid w:val="00E377FA"/>
    <w:rsid w:val="00E41563"/>
    <w:rsid w:val="00EA21CA"/>
    <w:rsid w:val="00EB4B90"/>
    <w:rsid w:val="00EE3499"/>
    <w:rsid w:val="00EF0834"/>
    <w:rsid w:val="00F34711"/>
    <w:rsid w:val="00F5784D"/>
    <w:rsid w:val="00F66D16"/>
    <w:rsid w:val="00FE05C8"/>
    <w:rsid w:val="00FE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BB0B9"/>
  <w15:chartTrackingRefBased/>
  <w15:docId w15:val="{DFE78669-A243-4122-AB8D-65701DCCE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F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DE1F3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E1F35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">
    <w:name w:val="Body Text Indent"/>
    <w:aliases w:val=" Char, Char Char Char Char,Char Char Char Char"/>
    <w:basedOn w:val="Normal"/>
    <w:link w:val="BodyTextIndentChar"/>
    <w:rsid w:val="00DE1F35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DE1F35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styleId="Hyperlink">
    <w:name w:val="Hyperlink"/>
    <w:rsid w:val="00DE1F35"/>
    <w:rPr>
      <w:color w:val="0000FF"/>
      <w:u w:val="single"/>
    </w:rPr>
  </w:style>
  <w:style w:type="paragraph" w:styleId="BodyText">
    <w:name w:val="Body Text"/>
    <w:basedOn w:val="Normal"/>
    <w:link w:val="BodyTextChar"/>
    <w:unhideWhenUsed/>
    <w:rsid w:val="00CF39B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CF39BC"/>
    <w:rPr>
      <w:rFonts w:ascii="Times New Roman" w:eastAsia="Times New Roman" w:hAnsi="Times New Roman" w:cs="Times New Roman"/>
      <w:sz w:val="24"/>
      <w:szCs w:val="24"/>
    </w:rPr>
  </w:style>
  <w:style w:type="character" w:customStyle="1" w:styleId="go">
    <w:name w:val="go"/>
    <w:basedOn w:val="DefaultParagraphFont"/>
    <w:rsid w:val="00CF39B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E34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E3499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454</Words>
  <Characters>2594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Narine Nikolayan</dc:creator>
  <cp:keywords/>
  <dc:description/>
  <cp:lastModifiedBy>Gayane A. Danielyan</cp:lastModifiedBy>
  <cp:revision>40</cp:revision>
  <dcterms:created xsi:type="dcterms:W3CDTF">2026-01-13T14:14:00Z</dcterms:created>
  <dcterms:modified xsi:type="dcterms:W3CDTF">2026-01-22T08:44:00Z</dcterms:modified>
</cp:coreProperties>
</file>