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0010-Ա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букетов и венков для нужд общины Сисиан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sisianfinbajin@mail.ru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ՍՄՍՀ-ԷԱՃԱՊՁԲ-26/5</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0010-Ա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букетов и венков для нужд общины Сисиан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букетов и венков для нужд общины Сисиан</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sisianfinbajin@mail.ru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букетов и венков для нужд общины Сисиан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цветы — розы, сорт: голландский или эквивалентный; головка цветка (бутон) — диаметром не менее 6 см, высота — не менее 6 см; длина стебля — не менее 50 см, прямой; букеты должны быть сформированы и упакованы с использованием высококачественной прозрачной упаковки, бумаги или декоративных лент. Цвет, количество и упаковка — согласно заявке,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цветы — розы; сорт: голландский или эквивалентный. Головка цветка (бутон) — диаметром не менее 7 см, высота — не менее 7 см; длина стебля — не менее 80 см, стебель прямой. Цветы должны быть собраны в букеты и упакованы с использованием высококачественной прозрачной упаковки, бумаги или декоративных лент. Цвет, количество и упаковка — в соответствии с заявкой,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красными или белыми соцветиями; диаметр соцветия — не менее 6 см; длина стебля — не менее 60 см; натуральные, местного производства или эквивалентные. Цветы должны быть собраны в букеты и упакованы с использованием высококачественной прозрачной упаковки, бумаги или декоративных лент. Количество и упаковка — в соответствии с заявкой,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могут быть однотонными или многоцветными. Высота растения составляет 8–12 см или 10–20 см. Цветы должны быть полностью свежими, листья — тёмно-зелёными. Букеты должны соответствовать размерам пластиковых контейнеров, почва должна быть влажной и воздухопроницаемой. Количество цветов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Букеты, цветочные композиции из натуральных свежих роз с оформлением из листьев, по 11–17 цветов в каждой. Длина стебля роз — не менее 70 см, стебель прямой. Цветы должны быть собраны в букеты и упакованы с использованием высококачественной прозрачной упаковки, бумаги или декоративных лент. Цвет, количество и упаковка — в соответствии с заявкой,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цветов, оформленный и размещённый в цветочной корзине. Для изготовления используются голландские розы или эквивалентные (7–11 шт.) высотой 80–95 см, лилии (2–3 шт.), лизиантусы, хризантемы или альстромерии (3–4 связки), гипсофила голландская или эквивалентная (1,5 ветки), декоративная зелень (арека, цикас, эвкалипт).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венков, посвящённых памятным дням, на трёхногом каркасе (высота — 1,6 м) с пенопластовой основой, с полностью покрытой задней частью натуральной зеленью, диаметром не менее 100 см. Венки должны быть изготовлены из натуральных свежих цветов (розы, герберы, хризантемы, лилии, гвоздики, смешанные цветы) в зависимости от времени года, оформлены лентой с памятной надписью. Используемые при изготовлении цветы должны быть размещены густо; венок должен состоять как минимум из 200 и более цветов. Также при изготовлении должны использоваться рускус и папоротник.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