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ՉԲԿ-ԷԱՃԱՊՁԲ-2026/08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кислорода для нужд ЗАО «Чаренцаванский медицинский центр» до 2026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15:20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15:20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ՉԲԿ-ԷԱՃԱՊՁԲ-2026/08</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кислорода для нужд ЗАО «Чаренцаванский медицинский центр» до 2026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кислорода для нужд ЗАО «Чаренцаванский медицинский центр» до 2026 года</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ՉԲԿ-ԷԱՃԱՊՁԲ-2026/08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кислорода для нужд ЗАО «Чаренцаванский медицинский центр» до 2026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15:20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15:20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ՉԲԿ-ԷԱՃԱՊՁԲ-2026/08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գազ շնչառման   ատմոսֆեր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