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 ձեռքբերում 2026-3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 ձեռքբերում 2026-3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 ձեռքբերում 2026-3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 ձեռքբերում 2026-3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ԳՎԲԿ-ԷԱՃԱՊՁԲ-26/07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ԳՎԲԿ-ԷԱՃԱՊՁԲ-26/07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