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2DB" w:rsidRPr="0046046D" w:rsidRDefault="0046046D">
      <w:pPr>
        <w:rPr>
          <w:lang w:val="hy-AM"/>
        </w:rPr>
      </w:pPr>
      <w:r>
        <w:rPr>
          <w:lang w:val="hy-AM"/>
        </w:rPr>
        <w:t xml:space="preserve">«Գավառի ԲԿ» ՓԲԸ կողմից 2026թ․ հունվարի 13-ին հրապարակված թիվ </w:t>
      </w:r>
      <w:r w:rsidRPr="0046046D">
        <w:rPr>
          <w:lang w:val="hy-AM"/>
        </w:rPr>
        <w:t>ԳՎԲԿ-ԷԱՃԱՊՁԲ-26/07</w:t>
      </w:r>
      <w:r w:rsidRPr="0046046D">
        <w:rPr>
          <w:lang w:val="hy-AM"/>
        </w:rPr>
        <w:t xml:space="preserve"> ծածկագրով ընթացակարգի հակադարձ աճուրդի օր է սահմանվել 2026թ․ հունվարի 27-ը։ Սակայն </w:t>
      </w:r>
      <w:r>
        <w:rPr>
          <w:lang w:val="hy-AM"/>
        </w:rPr>
        <w:t xml:space="preserve"> հիմք ընդունելով </w:t>
      </w:r>
      <w:r w:rsidRPr="0046046D">
        <w:rPr>
          <w:lang w:val="hy-AM"/>
        </w:rPr>
        <w:t>20․01․2026 թ․ ընդունված «ՀՀ տոների և հիշատակի օրերի մասին» օրենքում կատարված լրաց</w:t>
      </w:r>
      <w:r w:rsidRPr="0046046D">
        <w:rPr>
          <w:lang w:val="hy-AM"/>
        </w:rPr>
        <w:t>ումը, ըստ որի 2026թ․ հունվարի 27-ը սահմանվել է, որպես հիշատակի օր</w:t>
      </w:r>
      <w:r>
        <w:rPr>
          <w:lang w:val="hy-AM"/>
        </w:rPr>
        <w:t>, անհրաժեշտ է կատարել հրավերի փոփոխություն</w:t>
      </w:r>
      <w:bookmarkStart w:id="0" w:name="_GoBack"/>
      <w:bookmarkEnd w:id="0"/>
    </w:p>
    <w:sectPr w:rsidR="00F872DB" w:rsidRPr="00460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6D"/>
    <w:rsid w:val="0046046D"/>
    <w:rsid w:val="00F8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D7B1"/>
  <w15:chartTrackingRefBased/>
  <w15:docId w15:val="{00666F3B-9C53-4470-9DF7-C53F7434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314</Characters>
  <Application>Microsoft Office Word</Application>
  <DocSecurity>0</DocSecurity>
  <Lines>2</Lines>
  <Paragraphs>1</Paragraphs>
  <ScaleCrop>false</ScaleCrop>
  <Company>diakov.net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2026-01-22T18:11:00Z</dcterms:created>
  <dcterms:modified xsi:type="dcterms:W3CDTF">2026-01-22T18:15:00Z</dcterms:modified>
</cp:coreProperties>
</file>