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Ամասիայի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գյուղ Ամասիա 26-րդ փողոց, 19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Հարթենյան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karinehartenyan1957@gmail.com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Ամասիայի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Ամասիայի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Ամասիայի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Ամասիայի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karinehartenyan1957@gmail.com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Ամասիայի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A4ֆորմատի,ապառողական ձևաչափերի,ոչկավճապատ,Նախատեսված գրելու,տպագրելու, և գրասենյակային աշխատանքների համար:Չափերը՝210*297 մմ,սպիտակությունը ոչ պակաս քան 90%,ԳՕՍՏ6656-76,ISO9001, ISO14001 ստանդարտների համաձայն: Փաթեթավորված  ֆիրմային թղթափաթեթով,  կամ տուփով յուրաքանչյուրը 500թերթ, փաթեթի քաշը՝2.5կգ: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 բարակ,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թափանցիկ,A4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0.5մմ ծայրով,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փոքր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թղթի համար,40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էջանոց,տողանի,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Հայստանի դրոշ մեծ՝1մ*2մ ատլասից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դրոշ փոքր՝1մ*50սմ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դրոշ միջին չափի 1.5սմ*0.75ոմ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2026թվականի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առանց գրությունների,ինքնասոսնձվող,210*297սմ A4 ձևաթուղթը  պետք էառանց ծալելու տեղադրվի ծրարի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A5ֆորմատի սպիտակ, ինքնասոսնձվող,230*163մմ չափի,: A4 ֆորմատի ձևաչափի թուղթը 1 անգան ծալած պետք է տեղադրվի ծրարի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Շտիրխ 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2HB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76*46մմ, 100թերթից բաղկացած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կպչուն՝46*46մմ, sunseky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ինտերֆեյս՝2.3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մկնիկ USB  տեսակիինտերֆեյսով, և անիվով,լազերային, 2 ստեղնով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սեղանի , 12 նիշանի,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ջնջոց փոքր՝նախատեսված մատիտով գրածները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երկօղականի,A4 80մմ,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A4 40մմ,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Աշխատանքնային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15սմ*20սմ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չափի մինչև 20-50թերթ կարելոի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չափի   մինչև 20թերթ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ամրակներ  թուղթը ամնացնելու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կամ պլաստմասե գունավոր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պլաստիկից, 30սմ երկարության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