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ԱՄՄՀ-ԷԱՃԾՁԲ-26/27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Մասիսի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Մասիս</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մարզի Մասիս համայնքի 2026թ. կարիքների համար միջոցառումների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Անաստասիա Միրզոյան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0236-4-20-20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masismer.gnumner@mail.ru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Մասիսի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ԱՄՄՀ-ԷԱՃԾՁԲ-26/27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Մասիսի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Մասիսի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մարզի Մասիս համայնքի 2026թ. կարիքների համար միջոցառումների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Մասիսի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մարզի Մասիս համայնքի 2026թ. կարիքների համար միջոցառումների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ԱՄՄՀ-ԷԱՃԾՁԲ-26/27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masismer.gnumner@mail.ru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մարզի Մասիս համայնքի 2026թ. կարիքների համար միջոցառումների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4.9884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2026.02.06.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ԱՄՄՀ-ԷԱՃԾՁԲ-26/27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Մասիսի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ԱՄՄՀ-ԷԱՃԾՁԲ-26/27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ԱՄՄՀ-ԷԱՃԾՁԲ-26/27</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«ԱՄՄՀ-ԷԱՃԾՁԲ-26/27»*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ԱՄՄՀ-ԷԱՃԾՁԲ-26/27*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«ԱՄՄՀ-ԷԱՃԾՁԲ-26/27»*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ԱՄՄՀ-ԷԱՃԾՁԲ-26/27*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մարտի 09-ը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7-ը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մարտի 27-ը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29-ը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և Արբաթ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մայիսի 18-22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բայց ոչ ուշ քան 2026թ. ապրիլի 21-ը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