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ԷԱՃԱՊՁԲ-2026/Լ-20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հանդերձանք և այլ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094 433060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ԷԱՃԱՊՁԲ-2026/Լ-20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հանդերձանք և այլ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հանդերձանք և այլ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ԷԱՃԱՊՁԲ-2026/Լ-20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հանդերձանք և այլ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ԷԱՃԱՊՁԲ-2026/Լ-20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ԷԱՃԱՊՁԲ-2026/Լ-20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ԷԱՃԱՊՁԲ-2026/Լ-20»*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ԷԱՃԱՊՁԲ-2026/Լ-20*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ԷԱՃԱՊՁԲ-2026/Լ-20»*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ԷԱՃԱՊՁԲ-2026/Լ-20*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/բերետ սև/
 Սև  մահուդե կտորից: Բաղկացած է 2 մասից՝ գլխամաս և  արհեստական կաշվի կամ կտորի շրջանակի փակման մաս: Մշակվում է սև կամ մուգ գույնի բամբակյա  գործվածքից  աստառով: Բերետի առջևի կենտրոնական մասում կարվում է ասեղնագործած ոստիկանության փոքր գլխարկանշան, որի աջ կողմից կարվում է Հայաստանի Հանրապետության եռագույնի տեսքով ժապավեն: 
Փաթեթավորումը՝ արկղերով, մեկ արկղի մեջ 50 հատ: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Պարտադիր,  մատակարարի հաշվին կատարվում է լաբորատոր ստուգում: Մատակարարման ժամանակ ներկայացվում է համապատասխանության սերտիֆիկատ՝ գործվածքի բաղադրության և մակերեսային խտության վերաբերյալ, տրված արտադրողի կողմից մատակարարին:Մատակարարումից մեկ ամիս առաջ մատակարար կազմակերպությունը հաստատման է ներկայացնում արտադրված նմուշը։
Չափսերի սանդղակը. 53 – 62,  քանակները՝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(կիսաթև)  սև: 
  Շապիկ  կիսաթև սև կիսաբամբակյա՝  արտադրվում է ուղիղ ձևածքով, Կտորի բաղադրությունը՝ պոլիէսթեր - 30±3%, բամբակ - 70±3%) կարճաթև,  1մ/ք  170-190գ, վզամասը մշակված է 2-3սմ լայնության  տրիկոտաժե մանժետով/` եզրագծված 4-5մմ լայնության կրկնակի զարդակարով: Գործվածքը տրիկոտաժ, ՈԶ գործող սև դաշտային համազգեստի համար, բաղադրությունը` բամբակյա,  մակերեսային խտությունը:  Շապիկի  մեջքամասի վերին եզրի կարի տակից կարվում է չափս-հասակի ստուգիչ պիտակ: Թևքերի և փեշի եզրերը ներծալված 2սմ լայնքով և եզրագծված 4-5մմ լայնության կրկնակի զարդակարով:Արտաքին տեսքը համաձայն հաստատված նմուշի:
     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Փաթեթավորումը`  ստվարաթղթե  արկղերով կամ  պոլիէթիլենային թափանցիկ  պարկերով, արկղերի (պարկերի) մեջ 50 հատ, տեսականին  պոլիէթիլենային թափանցիկ  պարկերով, մեկ պարկի մեջ` 1 հատ: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Անհրաժեշտության դեպքում, պատվիրատու ստորաբաժանման պահանջով,   մատակարարի հաշվին կատարվում է լաբորատոր ստուգում: Չափս - հասակային սանդղակը. 44/2 – 62/6   քանակները՝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Թիկնոց-ուսնոց
Թիկնոց-ուսնոց՝ սև անջրանցիկ  գործվածքից , ուղիղ ուրվագծով, օձիքը՝ ծալովի, հանվող գլխանոցով, կենտրոնում  գաղտնի հանգույցով  կոճկվող՝ 5 կոճակով: Լանջափեշերի վրա՝ թեք ներկարված միջանցիկ բացվածքներ: Մեջքամասը՝ դեպի դուրս բացվող վերին կարով:  Չափս - հասակային սանդղակը. 46/3 – 62/6,   քանակները՝ ըստ  պատվիրատուի պահանջի:  Թիկունքին կարվում է ««POLICE»» մակագրությամբ կտոր: 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Պարտադիր,  մատակարարի հաշվին կատարվում է լաբորատոր ստուգում: Մատակարարման ժամանակ ներկայացվում է համապատասխանության սերտիֆիկատ՝ գործվածքի բաղադրության և մակերեսային խտության վերաբերյալ, տրված արտադրողի կողմից մատակարարին:Փաթեթավորումը`  ստվարաթղթե  արկղերով կամ  պոլիէթիլենային թափանցիկ  պարկերով, արկղերի (պարկերի) մեջ մինչև 20 հատ, տեսականին  պոլիէթիլենային թափանցիկ  պարկերով, մեկ պարկի մեջ` 1 հատ: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բրդյա 5-մատնյա,սև
 Պատրաստվում է 100%-ոց ակրելան տեսակի սև գույնի գործվածքից: Հինգմատնյա է: Բազկակալը գործված էլաստիկ մանժետով: Արտաքին տեսքը համաձայն հաստատված նմուշի: Փաթեթավորումը՝ հակերով,  մեկ հակի մեջ` 50 զ-գ: Հակերը՝ պիտակավորված: Պիտակի վրա պետք է նշված լինի տեսականու անվանումը, քանակը, արտադրող կազմակերպության  անվանումը, արտադրման ամիսն ու տարեթիվը և տեխնիկական պայմանի համարը: 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 հատուկ հանդերձանքի համար
  Սինթետիկ գործվածքից, 55 մմ  լայնությամբ  սև գույնի ժապավենից, մետաղյա  ճարմանդով:
   Գոտին  պետք  է լինի 4 չափսի՝ որից 1-ին չափսը 105 (±2) սմ-30%, 2-րդ չափսը 115 (±3) սմ-55%,   3-րդ չափսը 125 (±4) սմ-10%  և  4-րդ չափսը 150 (±5) սմ-5% երկարության:  
    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Փաթեթավորումը  ստվարաթղթե արկղերով,  մեկ արկղի մեջ` մինչև 100 հատ, արկղերը պիտակավորված, պիտակի վրա նշելով արտադրանքի անվանումը, արտադրող և մատակարար  կազմակերպության անվանումը, քանակը, արտադրման տարեթիվ:  Մատակարարումից մեկ ամիս առաջ մատակարար կազմակերպությունը հաստատման է ներկայացնում արտադրված նմուշը։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170 օրվա ընթացքում 500 հատ, 260 օրվա ընթացքում 500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80 օրվա ընթացքում՝ 2439 հատ, 170 օրվա ընթացքում 3658 հատ, 260 օրվա ընթացքում 6098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80 օրվա ընթացքում՝ 800 հատ, 170 օրվա ընթացքում 1200 հատ, 260 օրվա ընթացքում 2000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80 օրվա ընթացքում՝ 1200 զ-գ, 170 օրվա ընթացքում 1800 զ-գ, 260 օրվա ընթացքում 3000 զ-գ: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80 օրվա ընթացքում՝ 600 հատ, 170 օրվա ընթացքում 900 հատ, 260 օրվա ընթացքում 1500 հատ: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