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2026.01.29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ԶՄՄԱԲԿ-ԷԱՃԱՇՁԲ-27/26</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«Армавирский медицинский контАрмавирский медицинский центр им. Заришата (Арам) Мартиновича Мкртчяна ЗАО</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Армавирский марз город Армавир Шаумяна 3</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услуг по печати журналов учета и бланков для нужд Армавирский медицинский центр им. Заришата (Арам) Мартиновича Мкртчяна ЗАО</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10:30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Армине Навасардян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armavirtender@gmail.com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093331030</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«Армавирский медицинский контАрмавирский медицинский центр им. Заришата (Арам) Мартиновича Мкртчяна ЗАО</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ԶՄՄԱԲԿ-ԷԱՃԱՇՁԲ-27/26</w:t>
      </w:r>
      <w:r w:rsidRPr="00F23835">
        <w:rPr>
          <w:rFonts w:ascii="Calibri" w:hAnsi="Calibri" w:cs="Times Armenian"/>
          <w:i/>
          <w:lang w:val="ru-RU"/>
        </w:rPr>
        <w:br/>
      </w:r>
      <w:r w:rsidR="00A57090" w:rsidRPr="00F23835">
        <w:rPr>
          <w:rFonts w:ascii="Calibri" w:hAnsi="Calibri" w:cstheme="minorHAnsi"/>
          <w:szCs w:val="20"/>
          <w:lang w:val="af-ZA"/>
        </w:rPr>
        <w:t>2026.01.29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«Армавирский медицинский контАрмавирский медицинский центр им. Заришата (Арам) Мартиновича Мкртчяна ЗАО</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«Армавирский медицинский контАрмавирский медицинский центр им. Заришата (Арам) Мартиновича Мкртчяна ЗАО</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услуг по печати журналов учета и бланков для нужд Армавирский медицинский центр им. Заришата (Арам) Мартиновича Мкртчяна ЗАО</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услуг по печати журналов учета и бланков для нужд Армавирский медицинский центр им. Заришата (Арам) Мартиновича Мкртчяна ЗАО</w:t>
      </w:r>
      <w:r w:rsidR="00410048" w:rsidRPr="00F23835">
        <w:rPr>
          <w:rFonts w:ascii="Calibri" w:hAnsi="Calibri"/>
          <w:b/>
          <w:lang w:val="ru-RU"/>
        </w:rPr>
        <w:t xml:space="preserve">ДЛЯ НУЖД </w:t>
      </w:r>
      <w:r w:rsidRPr="00871866">
        <w:rPr>
          <w:rFonts w:ascii="Calibri" w:hAnsi="Calibri" w:cs="Calibri"/>
          <w:b/>
          <w:lang w:val="af-ZA"/>
        </w:rPr>
        <w:t>«Армавирский медицинский контАрмавирский медицинский центр им. Заришата (Арам) Мартиновича Мкртчяна ЗАО</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ԶՄՄԱԲԿ-ԷԱՃԱՇՁԲ-27/26</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armavirtender@gmail.com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услуг по печати журналов учета и бланков для нужд Армавирский медицинский центр им. Заришата (Арам) Мартиновича Мкртчяна ЗАО</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29</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10:30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w:t>
      </w:r>
      <w:r w:rsidRPr="00F23835">
        <w:rPr>
          <w:rFonts w:ascii="Calibri" w:hAnsi="Calibri"/>
          <w:szCs w:val="22"/>
        </w:rPr>
        <w:t>драмом, российский рубль</w:t>
      </w:r>
      <w:r w:rsidR="004F59D5" w:rsidRPr="004F59D5">
        <w:rPr>
          <w:rFonts w:ascii="Calibri" w:hAnsi="Calibri" w:cs="Calibri"/>
          <w:szCs w:val="22"/>
          <w:lang w:val="af-ZA"/>
        </w:rPr>
        <w:t>4</w:t>
      </w:r>
      <w:r w:rsidRPr="00F23835">
        <w:rPr>
          <w:rFonts w:ascii="Calibri" w:hAnsi="Calibri"/>
          <w:szCs w:val="22"/>
        </w:rPr>
        <w:t xml:space="preserve"> драмом, евро </w:t>
      </w:r>
      <w:r w:rsidR="00280D4A" w:rsidRPr="00B37B19">
        <w:rPr>
          <w:rFonts w:ascii="Calibri" w:hAnsi="Calibri" w:cs="Calibri"/>
          <w:szCs w:val="22"/>
          <w:lang w:val="af-ZA"/>
        </w:rPr>
        <w:t>447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2026.02.10. 10:30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ԶՄՄԱԲԿ-ԷԱՃԱՇՁԲ-27/26</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001C1C48" w:rsidRPr="001C1C48">
        <w:rPr>
          <w:rFonts w:ascii="Calibri" w:hAnsi="Calibri" w:cstheme="minorHAnsi"/>
          <w:lang w:val="ru-RU"/>
        </w:rPr>
        <w:t>ԶՄՄԱԲԿ-ԷԱՃԱՇՁԲ-27/26</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"ԶՄՄԱԲԿ-ԷԱՃԱՇՁԲ-27/26"</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ԶՄՄԱԲԿ-ԷԱՃԱՇՁԲ-27/26*.</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"ԶՄՄԱԲԿ-ԷԱՃԱՇՁԲ-27/26"</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ԶՄՄԱԲԿ-ԷԱՃԱՇՁԲ-27/26*.</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ԶՄՄԱԲԿ-ԷԱՃԱՇՁԲ-27/26</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