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լուսավորման սարքերի և լամպերի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լուսավորման սարքերի և լամպերի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լուսավորման սարքերի և լամպերի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լուսավորման սարքերի և լամպերի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ազդանշանային արմատուրա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Երկժանի-անջատասարք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NPT-SP10-ACCU կամ համարժեքը NPT-SP09-ACCU, 
ЭРА РА-602, լուսադիոդային, լույսը սպիտակ, ինքնավար աշխատանքը (ամբողջ հզորությամբ) 7-8 ժամ, պաշտպանվածության աստիճանը IP54 կամ IP44, հարվածակայուն պլաստիկե իրան, կարգավորվող տակդիրով և տեղափոխման համար գոտիով, ներկառուցված Li-Ion մարտկոցով, լուսավորման հեռավորությունը 100÷300մ, լույսային հոսքը՝ 225÷300լմ, տեղափոխման համար բռնակը կարող է փոխել դիրքը, լիցքավորումը 220 Վ ցանցից, լիցքավորիչ սարքը ներառված է լրակազմում, փաթեթավորված անհատական ստվարաթղթե տուփով, երկարությունը 215±35մմ, լայնությունը 160±35մմ, շահագործման հրահանգ(անձնագիր):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FERON TH2305 կամ համարժեքը Ultraflash E150, լուսադիոդային, լույսը սպիտակ, 3 աշխատանքային ռեժիմով, կորպուսի նյութը՝ պլաստիկե և այլումինե, լույսի ուղղահայաց անկյան կարգավորումով, ինքնավար աշխատանքը (ամբողջ հզորությամբ) 1,5÷3 ժամ, պաշտպանվածության աստիճանը IP54 կամ IP64, լուսավորման հեռավորությունը 100÷150մ, լուսային հոսքը՝ 260÷500լմ, լուսային հոսքի կիզակետումով (zoom), մարտկոցի տեսակը Li-Ion, 2 հատ, ներառված լրակազմում, լիցքավորումը 220 Վ ցանցից, լիցքավորիչ սարքը ներառված է լրակազմում, լիցքավորիչ սարքը միանում է մարտկոցի տուփին, շահագործման հրահանգ (անձնագիր), փաթեթավորված անհատական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ունիվերսալ, օֆիսային, չափսերը 595x595x(25÷40)մմ, հզորությունը 40 Վտ, լուսային հոսքը 4000÷5000լմ, պաշտպանության աստիճանը IP20: Դյուբել մեխ 6х40 սնկաձև մանժետով ներառված լուսատուի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շրջանակի գույն- սպիտակ, գունային ջերմաստիճան 4000Կ, 180÷260Վ, սպառման հզորություն -72Վտ, լուսային հոսք 5000լմ, չափսերը- 180x1200x19մմ, պաշտպանվածության աստիճանը IP40: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LED Լուսատու ЗОМ-А (ցածր ինտենսիվության պատնեշային ազդանշան) ալյումինե իրանով, Հզորությունը 80100 Վտ
Լարումը, 220Վ, ցոկոլ Е27
Պաշտպանության աստիճանը IP65
Կլիմայական կատարում УХЛ-1
Մոնտաժման եղանակը խողովակի վրա G ¾ :
Ընդհանուր չափերը D 270х225 մմ:
 Քաշը ոչ ավելի 1,7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լուսադիոդային, կլոր, տափակ, ներկառուցված, մոնտաժվող տրամագիծը Ф=10սմ, հզորությունը ոչ պակաս քան 18Վտ, 220Վ (AC/DC) գունային ջերմաստիճանը 4000÷6000Կ: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արդյունաբերական, ձևը՝ կլոր,
Հզորությունը՝ 240վտ,
Գույնի ջերմաստիճանը՝ 5000Կ
Լուսային հոսքը՝ 150Լմ/վտ,
Լարումը՝ 100÷277Վ,
Պաշտպանության աստիճանը՝ IP65,
Ճառագայթի անկյունը՝ 1200
Տրամագիծը՝ 35 ÷ 40սմ
Մոնտաժի տեսակը՝ կախովի,
Քաշը նվազագույնը 4 կգ,
Հաճախականությունը 50 Հց,
Երաշխիքային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հզորությունը 100վտ, 
Գույնի ջերմաստիճանը 5000K,
Լույսաին հոսքը 11200լմ,
Լարում 170÷270 Վ,
Պաշտպանության աստիճանը IP65,
Ընդհանուր չափերը 1000x75x75 մմ(±5մմ), 
Մոնտաժման տեսակը՝ կախովի, 
Ջերմաստիճանի միջակայքը՝ -20÷+40 оС, 
Քաշը նվազագույնը 4 կգ,
Հաճախականությունը 50 Հց,
Ծառայության ժամկետը 100000 ժ,
Լուսացիրի տեսակը - թափանցիկ պոլիկարբոնատ,
Առավելագույն հզորության պաշտպանություն-այո,
Կարճ միացման պաշտպանություն-այո, 
Ելքային լարման գերազանցումից պաշտպանություն-այո, Երաշխիքային ժամկետը նվազագույնը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ազդանշանային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ACKM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տեղակայման, 10Ա, 250Վ Legrand կամ համարժեքը ABB, Schneider Electric,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մետաղ (կլոր) Ф - 150 մմ, 
խորությունը 80÷100 մմ, 4 ելքերով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Երկժանի-անջատասարք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Եվրոպական ստանդարտ, մալուխի միացումը-կողային, 10/16Ա(А), 250Վ(В), 2K+3 Legrand կամ համարժեքը ABB, Schneider Electric,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AFFIX AF89000102 կամ համարժեքը Gigant RSL-400, լուսադիոդային, լույսը սպիտակ, ինքնավար աշխատանքը (ամբողջ հզորությամբ) 3÷4 ժամ, պաշտպանվածության աստիճանը IP20 և ավել, ներկառուցված մարտկոցով (2÷3Ա*ժ), մարտկոցի լիցքի ցուցիչով, լույսային հոսքը՝ 350÷450լմ, լիցքավորիչ սարքը (մալուխը) ներառված է լրակազմում, հատուկ կեռիկ կախելու համար, վերին մասը ծալովի և կարող է շրջվել ցանկացած ուղղությամբ, ներկառուցված մագնիս լապտերը մետաղական մակերեսին ամրացնելու համար ( շրջադարձ 2700), փաթեթավորված անհատական ստվարաթղթե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լուսադիոդային լուսատու, 
տիպ LE LED LT-9060 220Վ. 4Վտ: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ազդանշանային արմատուրա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Երկժանի-անջատասարք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