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CA871" w14:textId="77777777" w:rsidR="00746F15" w:rsidRDefault="00746F15"/>
    <w:p w14:paraId="50C6C619" w14:textId="77777777" w:rsidR="00746F15" w:rsidRPr="00746F15" w:rsidRDefault="00746F15" w:rsidP="00746F15"/>
    <w:p w14:paraId="74AA9F1F" w14:textId="77777777" w:rsidR="00746F15" w:rsidRDefault="00746F15" w:rsidP="00746F15">
      <w:pPr>
        <w:spacing w:line="276" w:lineRule="auto"/>
        <w:jc w:val="right"/>
        <w:rPr>
          <w:rFonts w:ascii="GHEA Grapalat" w:hAnsi="GHEA Grapalat"/>
          <w:b/>
          <w:i/>
          <w:sz w:val="18"/>
          <w:lang w:val="hy-AM"/>
        </w:rPr>
      </w:pPr>
      <w:r>
        <w:rPr>
          <w:rFonts w:ascii="GHEA Grapalat" w:hAnsi="GHEA Grapalat"/>
          <w:b/>
          <w:i/>
          <w:sz w:val="18"/>
          <w:lang w:val="hy-AM"/>
        </w:rPr>
        <w:t>Հավելված N 2</w:t>
      </w:r>
    </w:p>
    <w:p w14:paraId="50A753A2" w14:textId="685BA78D" w:rsidR="00746F15" w:rsidRDefault="00746F15" w:rsidP="00746F15">
      <w:pPr>
        <w:spacing w:line="276" w:lineRule="auto"/>
        <w:jc w:val="right"/>
        <w:rPr>
          <w:rFonts w:ascii="GHEA Grapalat" w:hAnsi="GHEA Grapalat"/>
          <w:b/>
          <w:i/>
          <w:sz w:val="18"/>
          <w:lang w:val="hy-AM"/>
        </w:rPr>
      </w:pPr>
      <w:r>
        <w:rPr>
          <w:rFonts w:ascii="GHEA Grapalat" w:hAnsi="GHEA Grapalat"/>
          <w:b/>
          <w:i/>
          <w:sz w:val="18"/>
          <w:lang w:val="hy-AM"/>
        </w:rPr>
        <w:t>«  »       202</w:t>
      </w:r>
      <w:r w:rsidR="00D0770B">
        <w:rPr>
          <w:rFonts w:ascii="GHEA Grapalat" w:hAnsi="GHEA Grapalat"/>
          <w:b/>
          <w:i/>
          <w:sz w:val="18"/>
          <w:lang w:val="hy-AM"/>
        </w:rPr>
        <w:t>6</w:t>
      </w:r>
      <w:r>
        <w:rPr>
          <w:rFonts w:ascii="GHEA Grapalat" w:hAnsi="GHEA Grapalat"/>
          <w:b/>
          <w:i/>
          <w:sz w:val="18"/>
          <w:lang w:val="hy-AM"/>
        </w:rPr>
        <w:t xml:space="preserve">թ. կնքված </w:t>
      </w:r>
    </w:p>
    <w:p w14:paraId="3E4052EE" w14:textId="6D7909C2" w:rsidR="00746F15" w:rsidRDefault="00746F15" w:rsidP="00746F15">
      <w:pPr>
        <w:pStyle w:val="3"/>
        <w:spacing w:line="240" w:lineRule="auto"/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/>
          <w:lang w:val="af-ZA"/>
        </w:rPr>
        <w:t>ԱՄԲՀ-</w:t>
      </w:r>
      <w:r w:rsidR="003C2F3E">
        <w:rPr>
          <w:rFonts w:ascii="GHEA Grapalat" w:hAnsi="GHEA Grapalat"/>
          <w:lang w:val="af-ZA"/>
        </w:rPr>
        <w:t>ԷԱՃ</w:t>
      </w:r>
      <w:r>
        <w:rPr>
          <w:rFonts w:ascii="GHEA Grapalat" w:hAnsi="GHEA Grapalat"/>
          <w:lang w:val="af-ZA"/>
        </w:rPr>
        <w:t>ԱՊՁԲ-2</w:t>
      </w:r>
      <w:r w:rsidR="003C2F3E">
        <w:rPr>
          <w:rFonts w:ascii="GHEA Grapalat" w:hAnsi="GHEA Grapalat"/>
          <w:i/>
          <w:lang w:val="af-ZA"/>
        </w:rPr>
        <w:t>6</w:t>
      </w:r>
      <w:r>
        <w:rPr>
          <w:rFonts w:ascii="GHEA Grapalat" w:hAnsi="GHEA Grapalat"/>
          <w:lang w:val="af-ZA"/>
        </w:rPr>
        <w:t>/</w:t>
      </w:r>
      <w:r>
        <w:rPr>
          <w:rFonts w:ascii="GHEA Grapalat" w:hAnsi="GHEA Grapalat"/>
          <w:i/>
          <w:lang w:val="af-ZA"/>
        </w:rPr>
        <w:t>0</w:t>
      </w:r>
      <w:r w:rsidR="003C2F3E">
        <w:rPr>
          <w:rFonts w:ascii="GHEA Grapalat" w:hAnsi="GHEA Grapalat"/>
          <w:i/>
          <w:lang w:val="af-ZA"/>
        </w:rPr>
        <w:t>2</w:t>
      </w:r>
      <w:r>
        <w:rPr>
          <w:rFonts w:ascii="GHEA Grapalat" w:hAnsi="GHEA Grapalat" w:cs="Sylfaen"/>
          <w:b/>
          <w:i/>
          <w:lang w:val="es-ES"/>
        </w:rPr>
        <w:t>ծածկագրով</w:t>
      </w:r>
    </w:p>
    <w:p w14:paraId="44BA4F93" w14:textId="77777777" w:rsidR="00746F15" w:rsidRPr="00746F15" w:rsidRDefault="00746F15" w:rsidP="00746F15">
      <w:pPr>
        <w:rPr>
          <w:lang w:val="es-ES"/>
        </w:rPr>
      </w:pPr>
    </w:p>
    <w:p w14:paraId="3A8B8F72" w14:textId="77777777" w:rsidR="00746F15" w:rsidRDefault="00746F15" w:rsidP="00746F15">
      <w:pPr>
        <w:jc w:val="right"/>
      </w:pPr>
    </w:p>
    <w:tbl>
      <w:tblPr>
        <w:tblpPr w:leftFromText="180" w:rightFromText="180" w:bottomFromText="200" w:vertAnchor="text" w:horzAnchor="margin" w:tblpXSpec="center" w:tblpY="474"/>
        <w:tblOverlap w:val="never"/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5"/>
        <w:gridCol w:w="1560"/>
        <w:gridCol w:w="4537"/>
        <w:gridCol w:w="709"/>
        <w:gridCol w:w="709"/>
        <w:gridCol w:w="1417"/>
        <w:gridCol w:w="851"/>
        <w:gridCol w:w="1134"/>
        <w:gridCol w:w="850"/>
        <w:gridCol w:w="1470"/>
        <w:gridCol w:w="993"/>
      </w:tblGrid>
      <w:tr w:rsidR="00746F15" w14:paraId="18853E8E" w14:textId="77777777" w:rsidTr="003C2F3E">
        <w:trPr>
          <w:trHeight w:val="410"/>
        </w:trPr>
        <w:tc>
          <w:tcPr>
            <w:tcW w:w="159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E87A" w14:textId="77777777" w:rsidR="00746F15" w:rsidRDefault="00746F15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es-ES"/>
              </w:rPr>
            </w:pPr>
            <w:r>
              <w:rPr>
                <w:rFonts w:ascii="GHEA Grapalat" w:hAnsi="GHEA Grapalat"/>
                <w:sz w:val="18"/>
                <w:lang w:val="es-ES"/>
              </w:rPr>
              <w:t>ԱՊՐԱՆՔԻ</w:t>
            </w:r>
          </w:p>
        </w:tc>
      </w:tr>
      <w:tr w:rsidR="00E43A16" w14:paraId="4B5D3308" w14:textId="77777777" w:rsidTr="003C2F3E">
        <w:trPr>
          <w:gridAfter w:val="1"/>
          <w:wAfter w:w="993" w:type="dxa"/>
          <w:trHeight w:val="219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83D5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հրավերով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չափաբաժնի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համարը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6FB3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պլանով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միջանցիկ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ծածկագիրը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ըստ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դասակարգման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0063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3D7E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BC4C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չափման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B249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միավոր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դրամ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830B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25D2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քանակը</w:t>
            </w:r>
            <w:proofErr w:type="spellEnd"/>
          </w:p>
        </w:tc>
        <w:tc>
          <w:tcPr>
            <w:tcW w:w="3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C78D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մատակարարման</w:t>
            </w:r>
            <w:proofErr w:type="spellEnd"/>
          </w:p>
        </w:tc>
      </w:tr>
      <w:tr w:rsidR="00E43A16" w14:paraId="526FF3A9" w14:textId="77777777" w:rsidTr="003C2F3E">
        <w:trPr>
          <w:gridAfter w:val="1"/>
          <w:wAfter w:w="993" w:type="dxa"/>
          <w:trHeight w:val="44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8655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4F36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8668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2F94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3893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4A53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33B6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93C6" w14:textId="77777777" w:rsidR="00E43A16" w:rsidRDefault="00E43A16">
            <w:pPr>
              <w:spacing w:line="276" w:lineRule="auto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F7C8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A03A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lang w:val="ru-RU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lang w:val="ru-RU"/>
              </w:rPr>
              <w:t>քանակը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B28D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lang w:val="ru-RU"/>
              </w:rPr>
              <w:t>Ժամկետը</w:t>
            </w:r>
            <w:proofErr w:type="spellEnd"/>
            <w:r>
              <w:rPr>
                <w:rFonts w:ascii="GHEA Grapalat" w:hAnsi="GHEA Grapalat"/>
                <w:sz w:val="18"/>
                <w:lang w:val="ru-RU"/>
              </w:rPr>
              <w:t>***</w:t>
            </w:r>
          </w:p>
          <w:p w14:paraId="12B8B121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</w:tr>
      <w:tr w:rsidR="00E43A16" w:rsidRPr="003C2F3E" w14:paraId="074FB235" w14:textId="77777777" w:rsidTr="003C2F3E">
        <w:trPr>
          <w:gridAfter w:val="1"/>
          <w:wAfter w:w="993" w:type="dxa"/>
          <w:trHeight w:val="4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7805" w14:textId="78416B41" w:rsidR="00E43A16" w:rsidRPr="00453452" w:rsidRDefault="00453452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  <w:p w14:paraId="76CA4611" w14:textId="77777777" w:rsidR="00453452" w:rsidRPr="00453452" w:rsidRDefault="00453452" w:rsidP="0045345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17B7ED6" w14:textId="77777777" w:rsidR="00453452" w:rsidRDefault="00453452" w:rsidP="0045345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C12B2E2" w14:textId="77777777" w:rsidR="00453452" w:rsidRPr="00453452" w:rsidRDefault="00453452" w:rsidP="0045345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80F5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09132200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36C1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lang w:val="af-ZA"/>
              </w:rPr>
              <w:t xml:space="preserve">Շարժիչային բենզին /ռեգուլյար/ </w:t>
            </w:r>
            <w:r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6B17" w14:textId="77777777" w:rsidR="00E43A16" w:rsidRPr="00453452" w:rsidRDefault="00E43A16">
            <w:pPr>
              <w:spacing w:line="276" w:lineRule="auto"/>
              <w:jc w:val="center"/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</w:pP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Արտաքին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տեսքը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`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մաքուր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և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պարզ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օկտանային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թիվը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որոշված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հետազոտական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մեթոդով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՝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պակաս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91,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շարժիչային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մեթոդով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՝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պակաս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81,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բենզինի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հագեցած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գոլորշիների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ճնշումը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` 45-ից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մինչև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100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կՊա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կապարի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պարունակությունը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5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մգ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/դմ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-ից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բենզոլի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ծավալային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մասը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1 %-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խտությունը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` 15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ru-RU" w:eastAsia="ru-RU"/>
              </w:rPr>
              <w:t>0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C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ջերմաստիճանում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՝ 720-ից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մինչև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775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կգ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/մ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ru-RU" w:eastAsia="ru-RU"/>
              </w:rPr>
              <w:t>3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ծծմբի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պարունակությունը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` 10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մգ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/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կգ-ից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թթվածնի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lastRenderedPageBreak/>
              <w:t>զանգվածային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մասը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` 2,7 %-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օքսիդիչների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ծավալային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մասը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` մեթանոլ-3 %, էթանոլ-5 %,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իզոպրոպիլ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սպիրտ-10%,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իզոբուտիլ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սպիրտ-10 %,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եռաբութիլ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սպիրտ-7 %,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եթերներ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(C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bscript"/>
                <w:lang w:val="ru-RU" w:eastAsia="ru-RU"/>
              </w:rPr>
              <w:t>5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ru-RU" w:eastAsia="ru-RU"/>
              </w:rPr>
              <w:t> 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և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)-15 %,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այլ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օքսիդիչներ-10 %,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անվտանգությունը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մակնշումը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և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փաթեթավորումը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`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ըստ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ՀՀ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կառավարության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2004թ.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նոյեմբերի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11-ի N 1592-Ն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որոշմամբ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հաստատված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Ներքին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այրման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շարժիչային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վառելիքների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տեխնիկական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կանոնակարգի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»: </w:t>
            </w:r>
            <w:proofErr w:type="spellStart"/>
            <w:r w:rsidRPr="00453452"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  <w:t>Կտրոնային</w:t>
            </w:r>
            <w:proofErr w:type="spellEnd"/>
            <w:r w:rsidRPr="00453452"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  <w:t>համակարգով</w:t>
            </w:r>
            <w:proofErr w:type="spellEnd"/>
          </w:p>
          <w:p w14:paraId="69D3202E" w14:textId="77777777" w:rsidR="00E43A16" w:rsidRPr="00453452" w:rsidRDefault="00E43A16">
            <w:pPr>
              <w:spacing w:line="276" w:lineRule="auto"/>
              <w:jc w:val="center"/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61D8" w14:textId="77777777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lang w:val="ru-RU"/>
              </w:rPr>
              <w:lastRenderedPageBreak/>
              <w:t>լիտր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9335" w14:textId="597B2738" w:rsid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</w:t>
            </w:r>
            <w:r>
              <w:rPr>
                <w:rFonts w:ascii="GHEA Grapalat" w:hAnsi="GHEA Grapalat"/>
                <w:sz w:val="20"/>
              </w:rPr>
              <w:t>2</w:t>
            </w:r>
            <w:r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15C4" w14:textId="192A6E90" w:rsidR="00E43A16" w:rsidRPr="003C2F3E" w:rsidRDefault="00E43A16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3 780 000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0546" w14:textId="2F4FD370" w:rsidR="00E43A16" w:rsidRPr="003C2F3E" w:rsidRDefault="00E43A16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9</w:t>
            </w:r>
            <w:r>
              <w:rPr>
                <w:rFonts w:ascii="GHEA Grapalat" w:hAnsi="GHEA Grapalat"/>
                <w:sz w:val="20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3F0C" w14:textId="77777777" w:rsidR="00E43A16" w:rsidRP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ՀՀ</w:t>
            </w:r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Արմավիրի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մարզ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09A896D" w14:textId="77777777" w:rsidR="00E43A16" w:rsidRPr="00E43A16" w:rsidRDefault="00E43A16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Բաղրամյան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գյուղ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Բաղրամյ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ան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փողոց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2/3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DAD0" w14:textId="6324E370" w:rsidR="00E43A16" w:rsidRPr="00D03822" w:rsidRDefault="00E43A1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9000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2A97" w14:textId="426EEDB5" w:rsidR="00E43A16" w:rsidRPr="003C2F3E" w:rsidRDefault="009A3165" w:rsidP="003C2F3E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Sylfaen" w:hAnsi="Sylfaen"/>
                <w:sz w:val="16"/>
                <w:szCs w:val="20"/>
              </w:rPr>
              <w:t>Պայմանագիրը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20"/>
              </w:rPr>
              <w:t>կնքելուց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20"/>
              </w:rPr>
              <w:t>հետո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20"/>
              </w:rPr>
              <w:t>մինչև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20"/>
              </w:rPr>
              <w:t>դեկտեմբերի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25</w:t>
            </w:r>
          </w:p>
        </w:tc>
      </w:tr>
      <w:tr w:rsidR="00453452" w:rsidRPr="003C2F3E" w14:paraId="38B5BE79" w14:textId="77777777" w:rsidTr="00453452">
        <w:trPr>
          <w:gridAfter w:val="1"/>
          <w:wAfter w:w="993" w:type="dxa"/>
          <w:trHeight w:val="379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E67E" w14:textId="0084B9FF" w:rsidR="00453452" w:rsidRP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4DE3" w14:textId="0B111C5E" w:rsidR="00453452" w:rsidRDefault="00F96CC4" w:rsidP="00453452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09134240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47C9" w14:textId="77777777" w:rsidR="00F96CC4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22"/>
                <w:lang w:val="af-ZA"/>
              </w:rPr>
            </w:pPr>
            <w:r>
              <w:rPr>
                <w:rFonts w:ascii="GHEA Grapalat" w:hAnsi="GHEA Grapalat"/>
                <w:sz w:val="22"/>
                <w:lang w:val="af-ZA"/>
              </w:rPr>
              <w:t>Դիզելային վառելիք</w:t>
            </w:r>
          </w:p>
          <w:p w14:paraId="282BB656" w14:textId="2F77C1E9" w:rsidR="00453452" w:rsidRDefault="00F96CC4" w:rsidP="00453452">
            <w:pPr>
              <w:spacing w:line="276" w:lineRule="auto"/>
              <w:jc w:val="center"/>
              <w:rPr>
                <w:rFonts w:ascii="GHEA Grapalat" w:hAnsi="GHEA Grapalat"/>
                <w:sz w:val="22"/>
                <w:lang w:val="af-ZA"/>
              </w:rPr>
            </w:pPr>
            <w:r>
              <w:rPr>
                <w:rFonts w:ascii="GHEA Grapalat" w:hAnsi="GHEA Grapalat"/>
                <w:sz w:val="22"/>
                <w:lang w:val="af-ZA"/>
              </w:rPr>
              <w:t xml:space="preserve"> /ամառային/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0D30" w14:textId="5BFAEAD3" w:rsidR="00453452" w:rsidRP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</w:pP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Ցետանային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թիվը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51-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պակաս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ցետանային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ցուցիչը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-46-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պակաս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խտությունը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15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af-ZA" w:eastAsia="ru-RU"/>
              </w:rPr>
              <w:t>0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af-ZA" w:eastAsia="ru-RU"/>
              </w:rPr>
              <w:t> 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C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ջերմաստիճանում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820-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 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մինչև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845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կգ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/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af-ZA" w:eastAsia="ru-RU"/>
              </w:rPr>
              <w:t>3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ծծմբի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պարունակությունը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350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մգ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/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կգ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բռնկման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ջերմաստիճանը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55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af-ZA" w:eastAsia="ru-RU"/>
              </w:rPr>
              <w:t>0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af-ZA" w:eastAsia="ru-RU"/>
              </w:rPr>
              <w:t> 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C-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ցածր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ածխածնի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մնացորդը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10%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նստվածքում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0,3%-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ավելի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մածուցիկությունը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40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af-ZA" w:eastAsia="ru-RU"/>
              </w:rPr>
              <w:t>0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af-ZA" w:eastAsia="ru-RU"/>
              </w:rPr>
              <w:t> 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C-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ում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` 2,0-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մինչև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4,5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մմ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af-ZA" w:eastAsia="ru-RU"/>
              </w:rPr>
              <w:t>2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af-ZA" w:eastAsia="ru-RU"/>
              </w:rPr>
              <w:t> </w:t>
            </w:r>
            <w:r w:rsidRPr="00453452">
              <w:rPr>
                <w:rFonts w:ascii="GHEA Grapalat" w:hAnsi="GHEA Grapalat" w:cs="Arial Unicode"/>
                <w:color w:val="000000"/>
                <w:sz w:val="16"/>
                <w:szCs w:val="16"/>
                <w:lang w:val="af-ZA" w:eastAsia="ru-RU"/>
              </w:rPr>
              <w:t>/</w:t>
            </w:r>
            <w:r w:rsidRPr="00453452">
              <w:rPr>
                <w:rFonts w:ascii="GHEA Grapalat" w:hAnsi="GHEA Grapalat" w:cs="Arial Unicode"/>
                <w:color w:val="000000"/>
                <w:sz w:val="16"/>
                <w:szCs w:val="16"/>
                <w:lang w:val="ru-RU" w:eastAsia="ru-RU"/>
              </w:rPr>
              <w:t>վ</w:t>
            </w:r>
            <w:r w:rsidRPr="00453452">
              <w:rPr>
                <w:rFonts w:ascii="GHEA Grapalat" w:hAnsi="GHEA Grapalat" w:cs="Arial Unicode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 w:cs="Arial Unicode"/>
                <w:color w:val="000000"/>
                <w:sz w:val="16"/>
                <w:szCs w:val="16"/>
                <w:lang w:val="ru-RU" w:eastAsia="ru-RU"/>
              </w:rPr>
              <w:t>պղտորման</w:t>
            </w:r>
            <w:proofErr w:type="spellEnd"/>
            <w:r w:rsidRPr="00453452">
              <w:rPr>
                <w:rFonts w:ascii="GHEA Grapalat" w:hAnsi="GHEA Grapalat" w:cs="Arial Unicode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 w:cs="Arial Unicode"/>
                <w:color w:val="000000"/>
                <w:sz w:val="16"/>
                <w:szCs w:val="16"/>
                <w:lang w:val="ru-RU" w:eastAsia="ru-RU"/>
              </w:rPr>
              <w:t>ջերմաստիճանը</w:t>
            </w:r>
            <w:proofErr w:type="spellEnd"/>
            <w:r w:rsidRPr="00453452">
              <w:rPr>
                <w:rFonts w:ascii="GHEA Grapalat" w:hAnsi="GHEA Grapalat" w:cs="Arial Unicode"/>
                <w:color w:val="000000"/>
                <w:sz w:val="16"/>
                <w:szCs w:val="16"/>
                <w:lang w:val="af-ZA" w:eastAsia="ru-RU"/>
              </w:rPr>
              <w:t>` 0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af-ZA" w:eastAsia="ru-RU"/>
              </w:rPr>
              <w:t>0</w:t>
            </w:r>
            <w:r w:rsidRPr="00453452">
              <w:rPr>
                <w:rFonts w:ascii="Arial" w:hAnsi="Arial" w:cs="Arial"/>
                <w:color w:val="000000"/>
                <w:sz w:val="16"/>
                <w:szCs w:val="16"/>
                <w:lang w:val="af-ZA" w:eastAsia="ru-RU"/>
              </w:rPr>
              <w:t> 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C-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ից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ոչ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բարձր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անվտանգությունը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,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մակնշումը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և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փաթեթավորումը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`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ըստ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ՀՀ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կառավարության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2004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թ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.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նոյեմբերի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11-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ի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N 1592-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Ն</w:t>
            </w:r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որոշմամբ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հաստատված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«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Ներքին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այրման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շարժիչային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վառելիքների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տեխնիկական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կանոնակարգի</w:t>
            </w:r>
            <w:proofErr w:type="spellEnd"/>
            <w:r w:rsidRPr="00453452"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  <w:t>»:</w:t>
            </w:r>
          </w:p>
          <w:p w14:paraId="3E7AA734" w14:textId="77777777" w:rsidR="00453452" w:rsidRP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</w:pPr>
            <w:proofErr w:type="spellStart"/>
            <w:r w:rsidRPr="00453452"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  <w:t>Կտրոնային</w:t>
            </w:r>
            <w:proofErr w:type="spellEnd"/>
            <w:r w:rsidRPr="00453452"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  <w:t xml:space="preserve"> </w:t>
            </w:r>
            <w:proofErr w:type="spellStart"/>
            <w:r w:rsidRPr="00453452">
              <w:rPr>
                <w:rFonts w:ascii="GHEA Grapalat" w:hAnsi="GHEA Grapalat"/>
                <w:b/>
                <w:i/>
                <w:color w:val="000000"/>
                <w:sz w:val="16"/>
                <w:szCs w:val="16"/>
                <w:u w:val="single"/>
                <w:lang w:val="ru-RU" w:eastAsia="ru-RU"/>
              </w:rPr>
              <w:t>համակարգով</w:t>
            </w:r>
            <w:proofErr w:type="spellEnd"/>
          </w:p>
          <w:p w14:paraId="026D5BA6" w14:textId="77777777" w:rsid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u w:val="single"/>
                <w:lang w:val="ru-RU"/>
              </w:rPr>
            </w:pPr>
          </w:p>
          <w:p w14:paraId="2FFED5EA" w14:textId="77777777" w:rsid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2F39" w14:textId="3861960B" w:rsid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Տոննա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86E8" w14:textId="12C5FA52" w:rsid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4D06" w14:textId="5020C97F" w:rsid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7 732 800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9161" w14:textId="14DEDF56" w:rsid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A3AF" w14:textId="77777777" w:rsidR="00453452" w:rsidRPr="00E43A16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ՀՀ</w:t>
            </w:r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Արմավիրի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մարզ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2EE62AE7" w14:textId="0FD64852" w:rsidR="00453452" w:rsidRP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Բաղրամյան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գյուղ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Բաղրամյան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փողոց</w:t>
            </w:r>
            <w:proofErr w:type="spellEnd"/>
            <w:r w:rsidRPr="00E43A16">
              <w:rPr>
                <w:rFonts w:ascii="GHEA Grapalat" w:hAnsi="GHEA Grapalat"/>
                <w:sz w:val="18"/>
                <w:szCs w:val="18"/>
              </w:rPr>
              <w:t xml:space="preserve"> 2/3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2B7" w14:textId="2AA119CD" w:rsidR="00453452" w:rsidRDefault="00453452" w:rsidP="0045345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14400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E54F" w14:textId="12FE58DF" w:rsidR="00453452" w:rsidRDefault="009A3165" w:rsidP="00453452">
            <w:pPr>
              <w:spacing w:line="276" w:lineRule="auto"/>
              <w:rPr>
                <w:rFonts w:ascii="Sylfaen" w:hAnsi="Sylfaen"/>
                <w:sz w:val="16"/>
                <w:szCs w:val="20"/>
              </w:rPr>
            </w:pPr>
            <w:proofErr w:type="spellStart"/>
            <w:r>
              <w:rPr>
                <w:rFonts w:ascii="Sylfaen" w:hAnsi="Sylfaen"/>
                <w:sz w:val="16"/>
                <w:szCs w:val="20"/>
              </w:rPr>
              <w:t>Պայմանագիրը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20"/>
              </w:rPr>
              <w:t>կնքելուց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20"/>
              </w:rPr>
              <w:t>հետո</w:t>
            </w:r>
            <w:proofErr w:type="spellEnd"/>
            <w:r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20"/>
              </w:rPr>
              <w:t>մ</w:t>
            </w:r>
            <w:r w:rsidR="00453452">
              <w:rPr>
                <w:rFonts w:ascii="Sylfaen" w:hAnsi="Sylfaen"/>
                <w:sz w:val="16"/>
                <w:szCs w:val="20"/>
              </w:rPr>
              <w:t>ինչև</w:t>
            </w:r>
            <w:proofErr w:type="spellEnd"/>
            <w:r w:rsidR="00453452">
              <w:rPr>
                <w:rFonts w:ascii="Sylfaen" w:hAnsi="Sylfaen"/>
                <w:sz w:val="16"/>
                <w:szCs w:val="20"/>
              </w:rPr>
              <w:t xml:space="preserve"> </w:t>
            </w:r>
            <w:proofErr w:type="spellStart"/>
            <w:r w:rsidR="00453452">
              <w:rPr>
                <w:rFonts w:ascii="Sylfaen" w:hAnsi="Sylfaen"/>
                <w:sz w:val="16"/>
                <w:szCs w:val="20"/>
              </w:rPr>
              <w:t>դեկտեմբերի</w:t>
            </w:r>
            <w:proofErr w:type="spellEnd"/>
            <w:r w:rsidR="00453452">
              <w:rPr>
                <w:rFonts w:ascii="Sylfaen" w:hAnsi="Sylfaen"/>
                <w:sz w:val="16"/>
                <w:szCs w:val="20"/>
              </w:rPr>
              <w:t xml:space="preserve"> 25</w:t>
            </w:r>
          </w:p>
        </w:tc>
      </w:tr>
    </w:tbl>
    <w:p w14:paraId="57211EB0" w14:textId="77777777" w:rsidR="00AA42A1" w:rsidRPr="009A3165" w:rsidRDefault="00AA42A1" w:rsidP="00746F15"/>
    <w:sectPr w:rsidR="00AA42A1" w:rsidRPr="009A3165" w:rsidSect="00746F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8C7"/>
    <w:rsid w:val="000E142A"/>
    <w:rsid w:val="002E58DA"/>
    <w:rsid w:val="003C2F3E"/>
    <w:rsid w:val="00453452"/>
    <w:rsid w:val="00746F15"/>
    <w:rsid w:val="00836F19"/>
    <w:rsid w:val="009A3165"/>
    <w:rsid w:val="00A51422"/>
    <w:rsid w:val="00AA42A1"/>
    <w:rsid w:val="00BA06C3"/>
    <w:rsid w:val="00D03822"/>
    <w:rsid w:val="00D0770B"/>
    <w:rsid w:val="00D538C7"/>
    <w:rsid w:val="00E43A16"/>
    <w:rsid w:val="00F44C20"/>
    <w:rsid w:val="00F9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304C5"/>
  <w15:chartTrackingRefBased/>
  <w15:docId w15:val="{BEEA7139-30E1-430E-913A-02E0E352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746F15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746F15"/>
    <w:rPr>
      <w:rFonts w:ascii="Times Armenian" w:eastAsia="Times New Roman" w:hAnsi="Times Armeni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2026-01-21T08:39:00Z</dcterms:created>
  <dcterms:modified xsi:type="dcterms:W3CDTF">2026-02-02T07:24:00Z</dcterms:modified>
</cp:coreProperties>
</file>