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Նաիրա Դարբինյան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darbinyannaira968@gmail.com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PPC-EAAPDZB-2026/7</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darbinyannaira968@gmail.com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степлеров, средный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Безворсовая бумага премиум-класса из эвкалипта, ультрабелый, 500 штук в ящике. Компания Pioneer, Target, Xerox Premier.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(ежедневник) Размер: А5 в закрытом виде, размер обложки в закрытом виде не менее 21 Х 15 см, твердая черная обложка. По требованию клиента на обложке должно быть тиснение логотипа СГО РА размерами 7Х4см и наименования. Количество страниц не менее 200, бумага качественная, белая, прошита мелкой закладкой, закреплена нитками, термоклей. Образец согласовать с заказчиком. Товары должны быть неиспользованными, новыми и хорошего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желтая, клейкая с одной стороны, формат бумаги не менее 76х76мм, плотность бумаги 75г, 100 листов.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диаметром 1,0 мм, ручка с прозрачным колпачком, без механизма движения, прозрачный синий корпус, цилиндрическая форма, показывающая уровень пера, и чернильный наполнитель с видимой частью не менее 10,5 см.  Упаковка: заводская, в коробках.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для офиса (клей-карандаш), для склейки бумаги, размер 36 гр., с колпачком, внизу вращающаяся нить, которая позволяет высохшему клею подниматься вверх.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70 микрон /файл/, для бумаги формата А4, возможность крепления застежек, прозрачная, в коробке 100 шт.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кончиком. с пластиковой эргономичной прорезиненной ручкой, длина не менее 20 см.««Attache»» или эквивалент ««Silwerhof»».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квартальный настенный календарь. Календарь для 2027г. крепится на 3-х металлических пружинах, размер шапки в формате /42х22/ см, размер страниц в формате /42х19/ см и размер корешка в формате /42х22/ см. Масса газетной бумаги 120 гр.м2, масса картона 260-300 гр. При соответствующем оформлении (по представленному образцу) односторонняя цветная печать. Календарь дополнен отметкой даты. Упаковка: полиэтилен.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для заметок с кцветнойной армянской печатью на 2027 год. Размеры календаря 9,5х13 см, не менее 190 листов, с отверстиями для крепления к подставке для календаря, с армянской печатью.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крепления проволочными стяжками листов с плотностью не менее 50-80 г, с металлическим корпусом и механизмом, качественный, вес не менее 260 граммов, цвет черный, в нижней части резиновые прокладки для предотвращения повреждения стола. В заводской упаковке.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наконечником 1,0 мм, синего цвета, гелевая ручка  "Uni-ball UM153S Impact Gel Rollerball" 1,0 мм.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степлеров, 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офисных степлеров с блоками: 24 мм / 6 мм, высокое качество, в коробке-1000 шт. ««Kangaro»», ««Berlingo»»,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ширина – не менее 3 см, металл. Фабрика с упаковкой. С заводской упаковкой.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степлеров, 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