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ԻԲԿ-ԷԱՃԱՊՁԲ-26/10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Իջևանի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Իջևան, Նալբանդյան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 և պատվաստանյութեր-26-5</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Արփինե Բուղդարյան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033261014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ijevanmedikalcenter@mail.ru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Իջևանի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ԻԲԿ-ԷԱՃԱՊՁԲ-26/10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Իջևանի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Իջևանի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 և պատվաստանյութեր-26-5</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Իջևանի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 և պատվաստանյութեր-26-5</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ԻԲԿ-ԷԱՃԱՊՁԲ-26/10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ijevanmedikalcenter@mail.ru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 և պատվաստանյութեր-26-5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5% 250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0,25մգ/մլ,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Կանկառ իսկականի հանուկ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 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Պեպտիդներ խոզի գլխուղեղի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25մգ/մլ,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Հակագանգրենային պատվաստանյութ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Ֆուրացիլինի լուծույթ,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Կարբետոցին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ացետիլսալիցիլաթթու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Նալօքսոն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Բիոքսոն /Բիոսինթեզ ՀԲԸ, Ռուսաստան/ կամ Ցեֆտրիաքսոն /Կիևմեդպրեպարատ ՀԲԸ, Ուկրաինա/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2026.02.16.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Իջևանի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ԻԲԿ-ԷԱՃԱՊՁԲ-26/10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ԻԲԿ-ԷԱՃԱՊՁԲ-26/10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«ԻԲԿ-ԷԱՃԱՊՁԲ-26/10»*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Իջևանի բժշկական կենտրոն ՓԲԸ*  (այսուհետ` Պատվիրատու) կողմից կազմակերպված` ԻԲԿ-ԷԱՃԱՊՁԲ-26/10*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Իջևանի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«ԻԲԿ-ԷԱՃԱՊՁԲ-26/10»*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Իջևանի բժշկական կենտրոն ՓԲԸ*  (այսուհետ` Պատվիրատու) կողմից կազմակերպված` ԻԲԿ-ԷԱՃԱՊՁԲ-26/10*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Իջևանի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«ԻՋԵՎԱՆԻ ԲԺՇԿԱԿԱՆ ԿԵՆՏՐՈՆ»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12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5% 250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Aminocaproic acid 5%-ոց լուծույթ 250 մլ կաթիլային ներարկման համար, երկրորդային վակուում փաթեթավորում, պլաստիկե վակուումային փաթեթ՝ՊՎՔ, երկպորտանի: Պահպանման պայմանները՝ չոր 
18 -25°C ջերմաստիճանի պայմաններում, երեխաների համար անհասանելի վայրում,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amoxicillin, clavulanic acid դեղափոշի ներարկման լուծույթի 1000մգ+200մգ,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Bary Sulfat, 100գ․, պոլիմերային բաժակ,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0,25մգ/մլ,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Digoxin լուծույթ ներարկման 0,25մգ/մլ, 1մլ,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Կանկառ իսկականի հանուկ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Կանկառ իսկականի հանուկ extractum cynara scolymus դեղահատ 200մգ,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ketamine լուծույթ ներարկման, 500մգ/10մլ, 10մլ,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Isosorbide Dinitrate դեղահատ երկարատև ձերբազատմամբ 40մգ,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cocarboxylase  դեղափոշի ներարկման լուծույթի 50մգ, ամպուլ+ 2մլ լուծիչ,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 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 oxymetazoline քթակաթիլներ 0,1մգ/մլ, 5մլ,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Sodium bicarbonate, լուծույթ կաթիլաներարկման 84մգ/մլ, 20մլ,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inosine դեղահատ 200մգ,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ascorbic acid լուծույթ ներարկման 50մգ/մլ, 5մլ,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pyridoxine լուծույթ ներարկման, 50մգ/մլ, 1մլ,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Պեպտիդներ խոզի գլխուղեղի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Պեպտիդներ խոզի գլխուղեղի ցporcine brain peptides լուծույթ ներարկման 215,2մգ/մլ, 5մլ ամպուլ,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25մգ/մլ,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metronidazole դեղակախույթ ներքին ընդունման 25մգ/մլ, 100մլ,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Հակագանգրենային պատվաստանյութ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Հակագանգրենային պատվաստանյութ, 1 դեղաչափ, ամպուլ,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Ֆուրացիլինի լուծույթ,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Ֆուրացիլինի լուծույթ, 1:5000, 500մլ,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Կարբետոցին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Կարբետոցին carbetocin լուծույթ  ներարկման 100 մկգ/մլ, 1 մլ,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torasemide դեղահատ 5մգ,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ացետիլսալիցիլաթթու clopidogrel, acetylsalicylic acid դեղահատ թաղանթապատ 75մգ+100մգ,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Նալօքսոն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Նալօքսոնի հիդրոքլորիդ naloxone hydrochloride լուծույթ ներարկման 0,4մգ/մլ, 1մլ ամպուլ,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cefazolin, դեղափոշի ներարկման լուծույթի, 1000մգ,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Բիոքսոն /Բիոսինթեզ ՀԲԸ, Ռուսաստան/ կամ Ցեֆտրիաքսոն /Կիևմեդպրեպարատ ՀԲԸ, Ուկրաինա/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ceftriaxone դեղափոշի ներարկման լուծույթի, 1000մգ,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(հեպարին նատրիում)  heparin (heparin sodium), լուծույթ ներարկման, 5000ՄՄ/մլ, 5մլ, դեղորայքի մատակարարումը կիրականացվի համաձայն ՀՀ կառավարության 502-Ն որոշման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5% 250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0,25մգ/մլ,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Կանկառ իսկականի հանուկ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 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Պեպտիդներ խոզի գլխուղեղի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25մգ/մլ,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Հակագանգրենային պատվաստանյութ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Ֆուրացիլինի լուծույթ,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Կարբետոցին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Նալօքսոն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Բիոքսոն /Բիոսինթեզ ՀԲԸ, Ռուսաստան/ կամ Ցեֆտրիաքսոն /Կիևմեդպրեպարատ ՀԲԸ, Ուկրաինա/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