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մանկական արվեստի դպրոց» ՀՈԱԿ-ի կարիքների համար պատվանդանների և նստարանների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Էդվին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077270194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martunihamaynq_gnum@mail.ru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մանկական արվեստի դպրոց» ՀՈԱԿ-ի կարիքների համար պատվանդանների և նստարանների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մանկական արվեստի դպրոց» ՀՈԱԿ-ի կարիքների համար պատվանդանների և նստարանների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martunihamaynq_gnum@mail.ru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մանկական արվեստի դպրոց» ՀՈԱԿ-ի կարիքների համար պատվանդանների և նստարանների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Քանդակի պտտվող պատվանդան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Բազմոցատիպ նստարան մետաղական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2026.02.16.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ԳՄՄՀ-ԷԱՃԱՊՁԲ-26/05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ԳՄՄՀ-ԷԱՃԱՊՁԲ-26/05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Քանդակի պտտվող պատվանդան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եռոտանի պատվանդան, վերևի քառակուսի հարթակը պտտվող , որպես կավի աշխատասեղան 80*30*30 *65մմ: Պետք է լինի նոր, չօգտագործված ։Երաշխիքային սպասարկումը՝ 2 տարի։
Ռուսական արտադրության ապրանք, հումք, նյութ չի ընդունվում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Բազմոցատիպ նստարան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տեղանոց նախատեսված միջանցքներում տեղադրելու համար, Ամուր դիզայն՝ էրգոնոմիկ մեջքի հենակներով ,Պողպատե կմաղք, Հորիզոնական պողպատե ձող, որը ամուր աջակցում է ամբողջ կառուցվածքին, Նստատեղը և թիկնակը՝ սեղմված պողպատից (ցանցատիպ), արծաթագույն, Կառուցվածքի ընդհանուր չափը (լայնություն x խորություն x բարձրություն)՝ 1800 x 650 x 800 մմ (520-550 մմ մեկ նստատեղի համար), շեղումը՝ ոչ ավելի քան 5%, Պետք է լինի նոր, չօգտագործված Երաշխիք ոչ պակաս քան 12 ամիս։ Առաքումը և տեղադրումը՝ ըստ պատվիրատուի առաջարկած վայրի, կատարվում է մատակարարի միջոցների հաշվին ։ Նկարները հավելված 1-ում։
Ռուսական արտադրության ապրանք, հումք, նյութ չի ընդունվում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Մարտունի Շահումյան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60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Քանդակի պտտվող պատվանդան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Բազմոցատիպ նստարան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