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A1" w:rsidRPr="00154749" w:rsidRDefault="00156EA1" w:rsidP="00873E21">
      <w:pPr>
        <w:spacing w:line="240" w:lineRule="auto"/>
        <w:jc w:val="center"/>
        <w:outlineLvl w:val="0"/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</w:pPr>
      <w:r w:rsidRPr="00154749"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  <w:t>Աղբա</w:t>
      </w:r>
      <w:r w:rsidR="0099300F" w:rsidRPr="00154749">
        <w:rPr>
          <w:rFonts w:ascii="GHEA Grapalat" w:eastAsia="Times New Roman" w:hAnsi="GHEA Grapalat" w:cs="Arial"/>
          <w:b/>
          <w:i/>
          <w:color w:val="000000"/>
          <w:kern w:val="36"/>
          <w:sz w:val="36"/>
          <w:szCs w:val="36"/>
          <w:u w:val="single"/>
          <w:lang w:val="hy-AM" w:eastAsia="hy-AM"/>
        </w:rPr>
        <w:t>ման</w:t>
      </w:r>
    </w:p>
    <w:p w:rsidR="00522172" w:rsidRPr="00154749" w:rsidRDefault="00522172" w:rsidP="00522172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154749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Երկարություն: 440 մմ</w:t>
      </w:r>
    </w:p>
    <w:p w:rsidR="00522172" w:rsidRPr="00154749" w:rsidRDefault="00522172" w:rsidP="00522172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154749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Լայնություն: 310 մմ</w:t>
      </w:r>
    </w:p>
    <w:p w:rsidR="00522172" w:rsidRPr="00154749" w:rsidRDefault="00522172" w:rsidP="00522172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154749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Բարձրություն: 950 մմ</w:t>
      </w:r>
    </w:p>
    <w:p w:rsidR="00522172" w:rsidRPr="00154749" w:rsidRDefault="00522172" w:rsidP="00522172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</w:p>
    <w:p w:rsidR="00522172" w:rsidRPr="00154749" w:rsidRDefault="00522172" w:rsidP="00522172">
      <w:pPr>
        <w:spacing w:after="0" w:line="240" w:lineRule="auto"/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</w:pPr>
      <w:r w:rsidRPr="00154749">
        <w:rPr>
          <w:rFonts w:ascii="GHEA Grapalat" w:eastAsia="Times New Roman" w:hAnsi="GHEA Grapalat" w:cs="Arial"/>
          <w:color w:val="000000"/>
          <w:sz w:val="18"/>
          <w:szCs w:val="21"/>
          <w:lang w:val="hy-AM" w:eastAsia="hy-AM"/>
        </w:rPr>
        <w:t>Քանակ՝ 22 հատ</w:t>
      </w:r>
    </w:p>
    <w:p w:rsidR="00B006C2" w:rsidRDefault="009F0F7E" w:rsidP="009F0F7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Կարկասը պատրաստված է </w:t>
      </w:r>
      <w:r w:rsidRPr="0091047A">
        <w:rPr>
          <w:rFonts w:ascii="GHEA Grapalat" w:eastAsia="Times New Roman" w:hAnsi="GHEA Grapalat" w:cs="Times New Roman"/>
          <w:b/>
          <w:bCs/>
          <w:sz w:val="18"/>
          <w:szCs w:val="24"/>
          <w:lang w:val="hy-AM" w:eastAsia="hy-AM"/>
        </w:rPr>
        <w:t xml:space="preserve">առնվազն </w:t>
      </w:r>
      <w:r>
        <w:rPr>
          <w:rFonts w:ascii="GHEA Grapalat" w:eastAsia="Times New Roman" w:hAnsi="GHEA Grapalat" w:cs="Times New Roman"/>
          <w:b/>
          <w:bCs/>
          <w:sz w:val="18"/>
          <w:szCs w:val="24"/>
          <w:lang w:val="hy-AM" w:eastAsia="hy-AM"/>
        </w:rPr>
        <w:t>4</w:t>
      </w:r>
      <w:r w:rsidRPr="0091047A">
        <w:rPr>
          <w:rFonts w:ascii="GHEA Grapalat" w:eastAsia="Times New Roman" w:hAnsi="GHEA Grapalat" w:cs="Times New Roman"/>
          <w:b/>
          <w:bCs/>
          <w:sz w:val="18"/>
          <w:szCs w:val="24"/>
          <w:lang w:val="hy-AM" w:eastAsia="hy-AM"/>
        </w:rPr>
        <w:t xml:space="preserve"> մմ հաստությամբ թիթեղյա մետաղից</w:t>
      </w: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, որը ենթարկված է </w:t>
      </w:r>
      <w:r w:rsidRPr="0091047A">
        <w:rPr>
          <w:rFonts w:ascii="GHEA Grapalat" w:eastAsia="Times New Roman" w:hAnsi="GHEA Grapalat" w:cs="Times New Roman"/>
          <w:b/>
          <w:bCs/>
          <w:sz w:val="18"/>
          <w:szCs w:val="24"/>
          <w:lang w:val="hy-AM" w:eastAsia="hy-AM"/>
        </w:rPr>
        <w:t>ցինկապատման գործընթացի</w:t>
      </w: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՝ ապահովելով բարձր հակակոռոզիոն պաշտպանություն։</w:t>
      </w: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br/>
        <w:t xml:space="preserve">Մակերեսը վերամշակված է </w:t>
      </w:r>
      <w:r w:rsidRPr="0091047A">
        <w:rPr>
          <w:rFonts w:ascii="GHEA Grapalat" w:eastAsia="Times New Roman" w:hAnsi="GHEA Grapalat" w:cs="Times New Roman"/>
          <w:b/>
          <w:bCs/>
          <w:sz w:val="18"/>
          <w:szCs w:val="24"/>
          <w:lang w:val="hy-AM" w:eastAsia="hy-AM"/>
        </w:rPr>
        <w:t>փոշենյութային ծածկույթով (powder coating)</w:t>
      </w: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, որը ապահովում է գունային կայունություն և դիմացկունություն շրջակա միջավայրի ազդեցությունների նկատմամբ։</w:t>
      </w:r>
    </w:p>
    <w:p w:rsidR="00CC7EB6" w:rsidRDefault="00B006C2" w:rsidP="009F0F7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lang w:val="hy-AM" w:eastAsia="hy-AM"/>
        </w:rPr>
      </w:pPr>
      <w:r w:rsidRPr="00B006C2">
        <w:rPr>
          <w:rFonts w:ascii="GHEA Grapalat" w:eastAsia="Times New Roman" w:hAnsi="GHEA Grapalat" w:cs="Times New Roman"/>
          <w:b/>
          <w:sz w:val="18"/>
          <w:szCs w:val="24"/>
          <w:lang w:val="hy-AM" w:eastAsia="hy-AM"/>
        </w:rPr>
        <w:t>Ա</w:t>
      </w:r>
      <w:r w:rsidR="00CC7EB6" w:rsidRPr="009F0F7E">
        <w:rPr>
          <w:rFonts w:ascii="GHEA Grapalat" w:eastAsia="Times New Roman" w:hAnsi="GHEA Grapalat" w:cs="Times New Roman"/>
          <w:b/>
          <w:bCs/>
          <w:sz w:val="18"/>
          <w:lang w:val="hy-AM" w:eastAsia="hy-AM"/>
        </w:rPr>
        <w:t>ռնվազն 12 մմ հաստությամբ HPL (High Pressure Laminate)</w:t>
      </w:r>
      <w:r>
        <w:rPr>
          <w:rFonts w:ascii="GHEA Grapalat" w:eastAsia="Times New Roman" w:hAnsi="GHEA Grapalat" w:cs="Times New Roman"/>
          <w:b/>
          <w:bCs/>
          <w:sz w:val="18"/>
          <w:lang w:val="hy-AM" w:eastAsia="hy-AM"/>
        </w:rPr>
        <w:t xml:space="preserve">՝ </w:t>
      </w:r>
      <w:r w:rsidR="00CC7EB6" w:rsidRPr="009F0F7E">
        <w:rPr>
          <w:rFonts w:ascii="GHEA Grapalat" w:hAnsi="GHEA Grapalat"/>
          <w:b/>
          <w:sz w:val="18"/>
          <w:szCs w:val="30"/>
          <w:lang w:val="hy-AM"/>
        </w:rPr>
        <w:t xml:space="preserve">հատուկ </w:t>
      </w:r>
      <w:r w:rsidR="00CC7EB6" w:rsidRPr="009F0F7E">
        <w:rPr>
          <w:rFonts w:ascii="GHEA Grapalat" w:hAnsi="GHEA Grapalat" w:cs="Tw Cen MT"/>
          <w:b/>
          <w:sz w:val="18"/>
          <w:szCs w:val="30"/>
          <w:lang w:val="hy-AM"/>
        </w:rPr>
        <w:t xml:space="preserve">UF </w:t>
      </w:r>
      <w:r w:rsidR="00CC7EB6" w:rsidRPr="009F0F7E">
        <w:rPr>
          <w:rFonts w:ascii="GHEA Grapalat" w:hAnsi="GHEA Grapalat"/>
          <w:b/>
          <w:sz w:val="18"/>
          <w:szCs w:val="30"/>
          <w:lang w:val="hy-AM"/>
        </w:rPr>
        <w:t>դասի ծածկույթով</w:t>
      </w:r>
      <w:r w:rsidR="00CC7EB6" w:rsidRPr="009F0F7E">
        <w:rPr>
          <w:rFonts w:ascii="GHEA Grapalat" w:hAnsi="GHEA Grapalat" w:cs="Tw Cen MT"/>
          <w:sz w:val="18"/>
          <w:szCs w:val="30"/>
          <w:lang w:val="hy-AM"/>
        </w:rPr>
        <w:t xml:space="preserve">, </w:t>
      </w:r>
      <w:r w:rsidR="00CC7EB6" w:rsidRPr="009F0F7E">
        <w:rPr>
          <w:rFonts w:ascii="GHEA Grapalat" w:hAnsi="GHEA Grapalat"/>
          <w:sz w:val="18"/>
          <w:szCs w:val="30"/>
          <w:lang w:val="hy-AM"/>
        </w:rPr>
        <w:t xml:space="preserve">որը </w:t>
      </w:r>
      <w:r w:rsidR="00CC7EB6" w:rsidRPr="009F0F7E">
        <w:rPr>
          <w:rFonts w:ascii="GHEA Grapalat" w:eastAsia="Times New Roman" w:hAnsi="GHEA Grapalat" w:cs="Times New Roman"/>
          <w:sz w:val="18"/>
          <w:lang w:val="hy-AM" w:eastAsia="hy-AM"/>
        </w:rPr>
        <w:t>նախատեսված արտաքին պայմաններում շահագործման համար։</w:t>
      </w:r>
    </w:p>
    <w:p w:rsidR="00522172" w:rsidRPr="00154749" w:rsidRDefault="00522172" w:rsidP="00522172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sz w:val="18"/>
          <w:szCs w:val="24"/>
          <w:u w:val="single"/>
          <w:lang w:val="hy-AM" w:eastAsia="hy-AM"/>
        </w:rPr>
      </w:pPr>
      <w:r w:rsidRPr="00154749">
        <w:rPr>
          <w:rFonts w:ascii="GHEA Grapalat" w:eastAsia="Times New Roman" w:hAnsi="GHEA Grapalat" w:cs="Times New Roman"/>
          <w:b/>
          <w:sz w:val="18"/>
          <w:szCs w:val="24"/>
          <w:u w:val="single"/>
          <w:lang w:val="hy-AM" w:eastAsia="hy-AM"/>
        </w:rPr>
        <w:t>HPL նյութը ապահովում է՝</w:t>
      </w:r>
    </w:p>
    <w:p w:rsidR="00522172" w:rsidRPr="0091047A" w:rsidRDefault="00522172" w:rsidP="005221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բարձր մեխանիկական դիմացկունություն,</w:t>
      </w:r>
    </w:p>
    <w:p w:rsidR="00522172" w:rsidRPr="0091047A" w:rsidRDefault="00522172" w:rsidP="005221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խոնավության ազդեցության նկատմամբ դիմադրություն,</w:t>
      </w:r>
    </w:p>
    <w:p w:rsidR="00522172" w:rsidRPr="0091047A" w:rsidRDefault="00522172" w:rsidP="005221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ուլտրամանուշակագույն ճառագայթների ազդեցության դիմադրություն,</w:t>
      </w:r>
    </w:p>
    <w:p w:rsidR="00522172" w:rsidRDefault="00522172" w:rsidP="005221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 w:rsidRPr="0091047A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երկարաժամկետ շահագործման ընթացքում </w:t>
      </w:r>
      <w:r w:rsidRPr="003617E5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գեղագիտական</w:t>
      </w:r>
      <w:r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 տեսք։</w:t>
      </w:r>
    </w:p>
    <w:p w:rsidR="002B694B" w:rsidRDefault="00DE6EE4" w:rsidP="002B694B">
      <w:pPr>
        <w:spacing w:after="0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Մի կողմից բացվող</w:t>
      </w:r>
      <w:r w:rsidR="00F52C72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 և </w:t>
      </w:r>
      <w:r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փակվող՝ փականով</w:t>
      </w:r>
      <w:r w:rsidR="001A29F3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 </w:t>
      </w:r>
      <w:r w:rsidR="002B694B" w:rsidRPr="002B694B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: </w:t>
      </w:r>
    </w:p>
    <w:p w:rsidR="002B694B" w:rsidRDefault="001A29F3" w:rsidP="002B694B">
      <w:pPr>
        <w:spacing w:after="0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  <w:r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>Ներքին հատվածքում ցինկապատ դույլ։</w:t>
      </w:r>
      <w:r w:rsidR="002B694B" w:rsidRPr="002B694B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 </w:t>
      </w:r>
      <w:r w:rsidR="002B694B">
        <w:rPr>
          <w:rFonts w:ascii="GHEA Grapalat" w:eastAsia="Times New Roman" w:hAnsi="GHEA Grapalat" w:cs="Times New Roman"/>
          <w:sz w:val="18"/>
          <w:szCs w:val="24"/>
          <w:lang w:val="hy-AM" w:eastAsia="hy-AM"/>
        </w:rPr>
        <w:t xml:space="preserve">/տես նկարում/։ </w:t>
      </w:r>
    </w:p>
    <w:p w:rsidR="001A29F3" w:rsidRDefault="001A29F3" w:rsidP="00F52C72">
      <w:pPr>
        <w:spacing w:after="0" w:line="240" w:lineRule="auto"/>
        <w:rPr>
          <w:rFonts w:ascii="GHEA Grapalat" w:eastAsia="Times New Roman" w:hAnsi="GHEA Grapalat" w:cs="Times New Roman"/>
          <w:sz w:val="18"/>
          <w:szCs w:val="24"/>
          <w:lang w:val="hy-AM" w:eastAsia="hy-AM"/>
        </w:rPr>
      </w:pPr>
    </w:p>
    <w:p w:rsidR="001A34FA" w:rsidRPr="001A29F3" w:rsidRDefault="00D713EE" w:rsidP="001A29F3">
      <w:pPr>
        <w:spacing w:before="100" w:beforeAutospacing="1" w:after="100" w:afterAutospacing="1" w:line="240" w:lineRule="auto"/>
        <w:rPr>
          <w:rFonts w:ascii="GHEA Grapalat" w:hAnsi="GHEA Grapalat" w:cs="Arial"/>
          <w:color w:val="000000"/>
          <w:sz w:val="18"/>
          <w:szCs w:val="21"/>
          <w:lang w:val="hy-AM"/>
        </w:rPr>
      </w:pPr>
      <w:r w:rsidRPr="001A29F3">
        <w:rPr>
          <w:rStyle w:val="a4"/>
          <w:rFonts w:ascii="GHEA Grapalat" w:hAnsi="GHEA Grapalat"/>
          <w:sz w:val="18"/>
          <w:lang w:val="hy-AM"/>
        </w:rPr>
        <w:t>Երաշխիք</w:t>
      </w:r>
      <w:r w:rsidRPr="001A29F3">
        <w:rPr>
          <w:rFonts w:ascii="GHEA Grapalat" w:hAnsi="GHEA Grapalat"/>
          <w:sz w:val="18"/>
          <w:lang w:val="hy-AM"/>
        </w:rPr>
        <w:t>՝ Առնվազն 12 ամիս արտադրողի կամ մատակարարի երաշխի</w:t>
      </w:r>
      <w:bookmarkStart w:id="0" w:name="_GoBack"/>
      <w:bookmarkEnd w:id="0"/>
      <w:r w:rsidRPr="001A29F3">
        <w:rPr>
          <w:rFonts w:ascii="GHEA Grapalat" w:hAnsi="GHEA Grapalat"/>
          <w:sz w:val="18"/>
          <w:lang w:val="hy-AM"/>
        </w:rPr>
        <w:t>ք</w:t>
      </w:r>
    </w:p>
    <w:p w:rsidR="001A34FA" w:rsidRPr="0099300F" w:rsidRDefault="001A34FA" w:rsidP="00156EA1">
      <w:pPr>
        <w:spacing w:after="0" w:line="240" w:lineRule="auto"/>
        <w:rPr>
          <w:rFonts w:ascii="GHEA Grapalat" w:hAnsi="GHEA Grapalat" w:cs="Arial"/>
          <w:color w:val="FF0000"/>
          <w:sz w:val="18"/>
          <w:lang w:val="hy-AM"/>
        </w:rPr>
      </w:pPr>
      <w:r w:rsidRPr="0099300F">
        <w:rPr>
          <w:rFonts w:ascii="GHEA Grapalat" w:hAnsi="GHEA Grapalat" w:cs="Arial"/>
          <w:color w:val="FF0000"/>
          <w:sz w:val="18"/>
          <w:lang w:val="hy-AM"/>
        </w:rPr>
        <w:t>Ապրանքը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առաքվում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է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մատակարարի</w:t>
      </w:r>
      <w:r w:rsidRPr="0099300F">
        <w:rPr>
          <w:rStyle w:val="a4"/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Style w:val="a4"/>
          <w:rFonts w:ascii="GHEA Grapalat" w:hAnsi="GHEA Grapalat" w:cs="Arial"/>
          <w:color w:val="FF0000"/>
          <w:sz w:val="18"/>
          <w:lang w:val="hy-AM"/>
        </w:rPr>
        <w:t>կողմից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,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ինչպես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նաև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իրականացվում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է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բոլոր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անհրաժեշտ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հավաքման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և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տեղադրման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նախնական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գործողությունները՝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ըստ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պատվիրատուի</w:t>
      </w:r>
      <w:r w:rsidRPr="0099300F">
        <w:rPr>
          <w:rFonts w:ascii="GHEA Grapalat" w:hAnsi="GHEA Grapalat"/>
          <w:color w:val="FF0000"/>
          <w:sz w:val="18"/>
          <w:lang w:val="hy-AM"/>
        </w:rPr>
        <w:t xml:space="preserve"> </w:t>
      </w:r>
      <w:r w:rsidRPr="0099300F">
        <w:rPr>
          <w:rFonts w:ascii="GHEA Grapalat" w:hAnsi="GHEA Grapalat" w:cs="Arial"/>
          <w:color w:val="FF0000"/>
          <w:sz w:val="18"/>
          <w:lang w:val="hy-AM"/>
        </w:rPr>
        <w:t>պահանջների։</w:t>
      </w:r>
    </w:p>
    <w:p w:rsidR="0099300F" w:rsidRDefault="0099300F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</w:p>
    <w:p w:rsidR="00AC117B" w:rsidRPr="0099300F" w:rsidRDefault="00AC117B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  <w:r w:rsidRPr="0099300F"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  <w:t>Ապրանքները պետք է լինեն գործարանային արտադրության և պետք է ունենան սերտիֆիկատներ կամ արտոնագրեր:</w:t>
      </w:r>
    </w:p>
    <w:p w:rsidR="00AC117B" w:rsidRPr="0099300F" w:rsidRDefault="00AC117B" w:rsidP="00AC117B">
      <w:pPr>
        <w:spacing w:after="0" w:line="240" w:lineRule="auto"/>
        <w:jc w:val="center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</w:p>
    <w:p w:rsidR="00AC117B" w:rsidRPr="0099300F" w:rsidRDefault="00AC117B" w:rsidP="00AC117B">
      <w:pPr>
        <w:spacing w:after="0" w:line="240" w:lineRule="auto"/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</w:pPr>
      <w:r w:rsidRPr="0099300F"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  <w:t>Կից նկարին համապատասխան</w:t>
      </w:r>
      <w:r w:rsidR="00154749">
        <w:rPr>
          <w:rFonts w:ascii="GHEA Grapalat" w:hAnsi="GHEA Grapalat" w:cs="Sylfaen"/>
          <w:bCs/>
          <w:iCs/>
          <w:color w:val="FF0000"/>
          <w:sz w:val="18"/>
          <w:szCs w:val="20"/>
          <w:lang w:val="hy-AM"/>
        </w:rPr>
        <w:t>։</w:t>
      </w:r>
    </w:p>
    <w:p w:rsidR="00154749" w:rsidRDefault="009E1F96" w:rsidP="009E1F96">
      <w:pPr>
        <w:pStyle w:val="a3"/>
        <w:tabs>
          <w:tab w:val="left" w:pos="6663"/>
        </w:tabs>
        <w:ind w:hanging="1701"/>
        <w:jc w:val="center"/>
        <w:rPr>
          <w:noProof/>
        </w:rPr>
      </w:pPr>
      <w:r w:rsidRPr="000C1559">
        <w:rPr>
          <w:noProof/>
        </w:rPr>
        <w:drawing>
          <wp:anchor distT="0" distB="0" distL="114300" distR="114300" simplePos="0" relativeHeight="251659264" behindDoc="0" locked="0" layoutInCell="1" allowOverlap="1" wp14:anchorId="2D380C1B" wp14:editId="5A3534D5">
            <wp:simplePos x="0" y="0"/>
            <wp:positionH relativeFrom="margin">
              <wp:posOffset>-321310</wp:posOffset>
            </wp:positionH>
            <wp:positionV relativeFrom="paragraph">
              <wp:posOffset>236220</wp:posOffset>
            </wp:positionV>
            <wp:extent cx="1241425" cy="2159000"/>
            <wp:effectExtent l="0" t="0" r="0" b="0"/>
            <wp:wrapSquare wrapText="bothSides"/>
            <wp:docPr id="4" name="Рисунок 4" descr="C:\Users\GSG\Downloads\IMG-20260203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SG\Downloads\IMG-20260203-WA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08"/>
                    <a:stretch/>
                  </pic:blipFill>
                  <pic:spPr bwMode="auto">
                    <a:xfrm>
                      <a:off x="0" y="0"/>
                      <a:ext cx="1241425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749">
        <w:rPr>
          <w:noProof/>
        </w:rPr>
        <w:drawing>
          <wp:inline distT="0" distB="0" distL="0" distR="0" wp14:anchorId="040C2702" wp14:editId="61413564">
            <wp:extent cx="2380659" cy="2372474"/>
            <wp:effectExtent l="0" t="0" r="635" b="8890"/>
            <wp:docPr id="1" name="Рисунок 1" descr="C:\Users\GSG\AppData\Local\Temp\{3BC6FCB7-8A06-46BD-AD1D-442D8647E7C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SG\AppData\Local\Temp\{3BC6FCB7-8A06-46BD-AD1D-442D8647E7C5}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897" cy="251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4749">
        <w:rPr>
          <w:noProof/>
        </w:rPr>
        <w:drawing>
          <wp:inline distT="0" distB="0" distL="0" distR="0" wp14:anchorId="1DAA29FA" wp14:editId="24191DD6">
            <wp:extent cx="2387832" cy="2261870"/>
            <wp:effectExtent l="0" t="0" r="0" b="5080"/>
            <wp:docPr id="2" name="Рисунок 2" descr="C:\Users\GSG\AppData\Local\Temp\{6AF4E534-6085-4A93-9B62-48CECDBD6275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G\AppData\Local\Temp\{6AF4E534-6085-4A93-9B62-48CECDBD6275}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889" cy="241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A34" w:rsidRPr="00B32A34" w:rsidRDefault="00B32A34" w:rsidP="009E1F96">
      <w:pPr>
        <w:pStyle w:val="a3"/>
        <w:ind w:hanging="1701"/>
        <w:jc w:val="center"/>
      </w:pPr>
      <w:r>
        <w:rPr>
          <w:noProof/>
        </w:rPr>
        <w:lastRenderedPageBreak/>
        <w:drawing>
          <wp:inline distT="0" distB="0" distL="0" distR="0" wp14:anchorId="6CF62BDB" wp14:editId="3AFD4F32">
            <wp:extent cx="2040340" cy="2060575"/>
            <wp:effectExtent l="0" t="0" r="0" b="0"/>
            <wp:docPr id="3" name="Рисунок 3" descr="C:\Users\GSG\AppData\Local\Temp\{7CFB4262-555A-47EE-9DB0-E1B68639DD63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SG\AppData\Local\Temp\{7CFB4262-555A-47EE-9DB0-E1B68639DD63}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732" cy="208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4749" w:rsidRPr="00B32A34">
        <w:rPr>
          <w:noProof/>
        </w:rPr>
        <w:drawing>
          <wp:inline distT="0" distB="0" distL="0" distR="0" wp14:anchorId="69C386E9" wp14:editId="0D1B8CC9">
            <wp:extent cx="1199515" cy="2558955"/>
            <wp:effectExtent l="0" t="0" r="635" b="0"/>
            <wp:docPr id="5" name="Рисунок 5" descr="C:\Users\GSG\Downloads\IMG-20260203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G\Downloads\IMG-20260203-WA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39"/>
                    <a:stretch/>
                  </pic:blipFill>
                  <pic:spPr bwMode="auto">
                    <a:xfrm>
                      <a:off x="0" y="0"/>
                      <a:ext cx="1309501" cy="279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A34" w:rsidRPr="001A34FA" w:rsidRDefault="00B32A34" w:rsidP="00B32A34">
      <w:pPr>
        <w:pStyle w:val="a3"/>
      </w:pPr>
    </w:p>
    <w:p w:rsidR="000C1559" w:rsidRPr="000C1559" w:rsidRDefault="000C1559" w:rsidP="000C1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y-AM" w:eastAsia="hy-AM"/>
        </w:rPr>
      </w:pPr>
    </w:p>
    <w:sectPr w:rsidR="000C1559" w:rsidRPr="000C1559" w:rsidSect="00154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w Cen M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92D"/>
    <w:multiLevelType w:val="multilevel"/>
    <w:tmpl w:val="50648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21223"/>
    <w:multiLevelType w:val="multilevel"/>
    <w:tmpl w:val="1172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2639F4"/>
    <w:multiLevelType w:val="multilevel"/>
    <w:tmpl w:val="E73E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745FB"/>
    <w:multiLevelType w:val="multilevel"/>
    <w:tmpl w:val="BDBE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302B9A"/>
    <w:multiLevelType w:val="multilevel"/>
    <w:tmpl w:val="DDEA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406CAE"/>
    <w:multiLevelType w:val="multilevel"/>
    <w:tmpl w:val="5266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9A270B"/>
    <w:multiLevelType w:val="multilevel"/>
    <w:tmpl w:val="3A40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7516CC"/>
    <w:multiLevelType w:val="multilevel"/>
    <w:tmpl w:val="A42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2B"/>
    <w:rsid w:val="000C1559"/>
    <w:rsid w:val="00154749"/>
    <w:rsid w:val="00156EA1"/>
    <w:rsid w:val="001A29F3"/>
    <w:rsid w:val="001A34FA"/>
    <w:rsid w:val="001B3F33"/>
    <w:rsid w:val="002A4917"/>
    <w:rsid w:val="002B694B"/>
    <w:rsid w:val="003254D0"/>
    <w:rsid w:val="00331E52"/>
    <w:rsid w:val="00403D7F"/>
    <w:rsid w:val="00410A01"/>
    <w:rsid w:val="00422E2E"/>
    <w:rsid w:val="004B6C60"/>
    <w:rsid w:val="00522172"/>
    <w:rsid w:val="005F61F0"/>
    <w:rsid w:val="00721F05"/>
    <w:rsid w:val="00873E21"/>
    <w:rsid w:val="008E3FE7"/>
    <w:rsid w:val="0099300F"/>
    <w:rsid w:val="009C16D6"/>
    <w:rsid w:val="009E1F96"/>
    <w:rsid w:val="009F0F7E"/>
    <w:rsid w:val="00A357A3"/>
    <w:rsid w:val="00AC117B"/>
    <w:rsid w:val="00B006C2"/>
    <w:rsid w:val="00B32A34"/>
    <w:rsid w:val="00C21DD6"/>
    <w:rsid w:val="00CB042B"/>
    <w:rsid w:val="00CC7EB6"/>
    <w:rsid w:val="00D713EE"/>
    <w:rsid w:val="00DD5CEF"/>
    <w:rsid w:val="00DE6EE4"/>
    <w:rsid w:val="00F34D21"/>
    <w:rsid w:val="00F52C72"/>
    <w:rsid w:val="00F5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3029E"/>
  <w15:chartTrackingRefBased/>
  <w15:docId w15:val="{DD69D3F6-4569-4468-AB00-7EE4E3AB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6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y-AM" w:eastAsia="hy-AM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3F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EA1"/>
    <w:rPr>
      <w:rFonts w:ascii="Times New Roman" w:eastAsia="Times New Roman" w:hAnsi="Times New Roman" w:cs="Times New Roman"/>
      <w:b/>
      <w:bCs/>
      <w:kern w:val="36"/>
      <w:sz w:val="48"/>
      <w:szCs w:val="48"/>
      <w:lang w:val="hy-AM" w:eastAsia="hy-AM"/>
    </w:rPr>
  </w:style>
  <w:style w:type="paragraph" w:styleId="a3">
    <w:name w:val="Normal (Web)"/>
    <w:basedOn w:val="a"/>
    <w:uiPriority w:val="99"/>
    <w:unhideWhenUsed/>
    <w:rsid w:val="0015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character" w:styleId="a4">
    <w:name w:val="Strong"/>
    <w:basedOn w:val="a0"/>
    <w:uiPriority w:val="22"/>
    <w:qFormat/>
    <w:rsid w:val="00156EA1"/>
    <w:rPr>
      <w:b/>
      <w:bCs/>
    </w:rPr>
  </w:style>
  <w:style w:type="paragraph" w:customStyle="1" w:styleId="t-typographycharacteristics">
    <w:name w:val="t-typography__characteristics"/>
    <w:basedOn w:val="a"/>
    <w:rsid w:val="0015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paragraph" w:customStyle="1" w:styleId="Default">
    <w:name w:val="Default"/>
    <w:rsid w:val="00A357A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8E3F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45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7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4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18</cp:revision>
  <dcterms:created xsi:type="dcterms:W3CDTF">2026-01-30T08:39:00Z</dcterms:created>
  <dcterms:modified xsi:type="dcterms:W3CDTF">2026-02-03T10:41:00Z</dcterms:modified>
</cp:coreProperties>
</file>