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ԵԱ-ԷԱՃԱՊՁԲ-26/8</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Ավտոբուս» ՓԲԸ-ի կարիքների համար սեղմված բնական գազի ձեռքբերման նպատակով ԵԱ-ԷԱՃԱՊՁԲ-26/8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ավտոբուս»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ԵԱ-ԷԱՃԱՊՁԲ-26/8</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Ավտոբուս» ՓԲԸ-ի կարիքների համար սեղմված բնական գազի ձեռքբերման նպատակով ԵԱ-ԷԱՃԱՊՁԲ-26/8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Ավտոբուս» ՓԲԸ-ի կարիքների համար սեղմված բնական գազի ձեռքբերման նպատակով ԵԱ-ԷԱՃԱՊՁԲ-26/8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ԵԱ-ԷԱՃԱՊՁԲ-26/8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Ավտոբուս» ՓԲԸ-ի կարիքների համար սեղմված բնական գազի ձեռքբերման նպատակով ԵԱ-ԷԱՃԱՊՁԲ-26/8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13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09:00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378.44</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4.925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446.07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2026.02.20.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ԵԱ-ԷԱՃԱՊՁԲ-26/8</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ԵԱ-ԷԱՃԱՊՁԲ-26/8</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ԵԱ-ԷԱՃԱՊՁԲ-26/8</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ԵԱ-ԷԱՃԱՊՁԲ-26/8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ԵԱ-ԷԱՃԱՊՁԲ-26/8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«ԵԱ-ԷԱՃԱՊՁԲ-26/8»*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ավտոբուս»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ԵԱ-ԷԱՃԱՊՁԲ-26/8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Հայէկոնոմբանկ ՓԲԸ 163078035496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«ԵԱ-ԷԱՃԱՊՁԲ-26/8»*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«Երևանի ավտոբուս»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ԵԱ-ԷԱՃԱՊՁԲ-26/8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«ԵԱ-ԷԱՃԱՊՁԲ-26/8»*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ավտոբուս» ՓԲԸ*  (այսուհետ` Պատվիրատու) կողմից կազմակերպված` ԵԱ-ԷԱՃԱՊՁԲ-26/8*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ԵԱ-ԷԱՃԱՊՁԲ-26/8</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«ԵԱ-ԷԱՃԱՊՁԲ-26/8»*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ավտոբուս» ՓԲԸ*  (այսուհետ` Պատվիրատու) կողմից կազմակերպված` ԵԱ-ԷԱՃԱՊՁԲ-26/8*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«ԵՐԵՎԱՆԻ ԱՎՏՈԲՈՒՍ» ՓԲԸ-Ի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 բերվող բնական սեղմված գազը պետք է համակապատասանի ՀՀ Կառավարության 2022թ. հուլիսի 22-ի թիվ 1131-Ն որոշման պահանջներին:
Մատակարար կազմակերպությունը պարտավոր է՝
1. Սեղմված բնական գազի լիցքավորման կայանները (ԱԳԼՃԿ) պետք է գտնվեն Էներգետիկների Բանավան` Ծովակալ Իսակովի 50/2 հասցեից առավելագույնը 4 կմ հեռավորության վրա:
2.	Պատվիրատուի տրանսպորտային միջոցների լիցքավորումը առավոտյան և երեկոյան ժամերին (առավոտյան 06:30-08:30 և երեկոյան 20:30-00:30) պետք է իրականացվի արտահերթ:
3.	Պետք է երաշխավորի, որ նշված լիցքավորման կայանները զինված լինեն սահմանված և լիցենզավորված տեխնիկական միջոցներով գազի որակյալ լիցքավորումն իրականացնելու համար:
4.	Պատվիրատուի ավտոբուսների համար ողջ օրվա ընթացքում միաժամանակ ապահովել նվազագույնը 5 լիցքավորման դիսպենսերներ արտահերթ:
5. Սեղմված բնական գազի լիցքավորման հաշվառումը պետք է իրականացվի հաշվետու ամսվա կտրվածքով՝ ըստ յուրաքանչյուր լիցքավորման համար հաստատված կտրոնների (կամ քարտերի):
6. Մատակարարը ՀՀ Կառավարության 2022թ. հուլիսի 22-ի թիվ 1131-Ն որոշման համաձայն սեղմված բնական գազի համար սահմանված պահանջների չկատարման դեպքում պարտավոր է իր միջոցներով փոխհատուցել Պատվիրատուին պատճառած վնասները:
7.	Գազ մեթան, տրանսպորտային միջոցների ներքին այրման շարժիչներում որպես  վառելիք օգտագործելու  համար, որը ստացվում է ԱԳԼՃԿ-ների տեխնոլոգիական պրոցեսների համար հաջորդող  գազի մշակման մի քանի փուլից: Խառնուրդի մաքրում  խոնավության և այլ աղտոտիչների հեռացում ու սեղմում,որը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19.6ՄՊա ճնշման սահմանը, գլանոթ լիցքավորվող գազի   ջերմաստիճանը կարող է  բարձր լինել շրջապատող  միջավայրի ջերմաստիճանից ոչ  ավել, քան 15C: Ըստ ՀՀ-ում գործող Տեխնիկական կանոնակարգի, ԳՕՍՏ 27577-2000
8. Լցակայանը պետք է կարողանա սպասարկել օրական առնվազն 60 ավտոբուս:
9. Մատակարարի աշխատանքը վերահսկելու, ինչպես նաև վարորդների վարքագիծը և ժամային գրաֆիկները գազալցակայաններում վերահսկելու նպատակով` հարկ եղած դեպքում պատվիրատուն կդիմի մատակարարին տարածքի արտաքին 1-2 տեսախցիկների հասանելիություն տրամադրելու համար:
Տրամադրվող կտրոնները պետք է լինեն անժամկետ:
Մեր կողմից նշված քանակը համարվում է առավելագույն: Մատակարարումը կարող է  լինել ինչպես կտրոններով, այնպես էլ քարտային համակարգուվ:
Մասնակիցը պետք է ունենա համապատասխան սարքավորումները լիցքավորման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 բերվող բնական սեղմված գազը պետք է համակապատասանի ՀՀ Կառավարության 2022թ. հուլիսի 22-ի թիվ 1131-Ն որոշման պահանջներին:
Մատակարար կազմակերպությունը պարտավոր է՝
1.	Սեղմված բնական գազի լիցքավորման կայանները (ԱԳԼՃԿ) պետք է գտնվեն Թևոսյան 9 հասցեից առավելագույնը 3 կմ հեռավորության վրա:
2.	Պատվիրատուի տրանսպորտային միջոցների լիցքավորումը առավոտյան և երեկոյան  ժամերին (առավոտյան 06:30-08:30 և երեկոյան 20:30-00:30) պետք է իրականացվի արտահերթ:
3.	Պետք է երաշխավորի, որ նշված լիցքավորման կայանները զինված լինեն սահմանված և լիցենզավորված տեխնիկական միջոցներով գազի որակյալ լիցքավորումն իրականացնելու համար:
4.	Պատվիրատուի ավտոբուսների համար ողջ օրվա ընթացքում միաժամանակ ապահովել նվազագույնը 5 լիցքավորման դիսպենսերներ արտահերթ:
5.	Սեղմված բնական գազի լիցքավորման հաշվառումը պետք է իրականացվի հաշվետու ամսվա կտրվածքով՝ ըստ յուրաքանչյուր լիցքավորման համար հաստատված կտրոնների (կամ քարտերի):
6.	Մատակարարը ՀՀ Կառավարության 2022թ. հուլիսի 22-ի թիվ 1131-Ն որոշման համաձայն սեղմված բնական գազի համար սահմանված պահանջների չկատարման դեպքում պարտավոր է իր միջոցներով փոխհատուցել Պատվիրատուին պատճառած վնասները:
7.	Գազ մեթան, տրանսպորտային միջոցների ներքին այրման  շարժիչներում որպես  վառելիք օգտագործելու  համար, որը  ստացվում է ԱԳԼՃԿ-ների տեխնոլոգիական պրոցեսների համար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19.6ՄՊա ճնշման սահմանը,գլանոթ  լիցքավորվող գազի   ջերմաստիճանը կարող է  բարձր լինել շրջապատող  միջավայրի ջերմաստիճանից ոչ ավել, քան 15C: Ըստ ՀՀ-ում գործող Տեխնիկական կանոնակարգի, ԳՕՍՏ 27577-2000
8.	Լցակայանը պետք է կարողանա սպասարկել օրական առնվազն 50-60 ավտոբուս:
9.	Մատակարարի աշխատանքը վերահսկելու, ինչպես նաև վարորդների վարքագիծը և ժամային գրաֆիկները գազալցակայաններում վերահսկելու նպատակով` հարկ եղած դեպքում Պատվիրատուն կդիմի մատակարարին տարածքի արտաքին 1-2 տեսախցիկների հասանելիություն տրամադրելու համար:
Տրամադրվող կտրոնները պետք է լինեն անժամկետ:
Մեր կողմից նշված քանակը համարվում է առավելագույն: Մատակարարումը կարող է  լինել ինչպես կտրոններով, այնպես էլ քարտային համակարգուվ:
Մասնակիցը պետք է ունենա համապատասխան սարքավորումները լիցքավորման համար։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Էներգետիկների Բանավան` Ծովակալ Իսակովի 50/2 հասցեից առավելագույնը 4 կմ հեռավորության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մասով սահմանված պահանջների համաձայն և սյունակում ժամկետի հաշվարկն իրականացվելու է ֆինանսական միջոցներ նախատեսվելու դեպքում կողմերի միջև կնքվող պայմանագրի/համաձայնագրի ուժի մեջ մտնելուց հետո 1 տարի ժամկետով,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իսկ մինչև պայմանագրի կատարման համար նախատեսված վերջնաժամկետը պահանջ չներկայացվելու դեպքում չմատակարարված քանակության և չկատարված գումարի չափով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Թևոսյան 9 հասցեից առավելագույնը 3 կմ հեռավորության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մասով սահմանված պահանջների համաձայն և սյունակում ժամկետի հաշվարկն իրականացվելու է ֆինանսական միջոցներ նախատեսվելու դեպքում կողմերի միջև կնքվող պայմանագրի/համաձայնագրի ուժի մեջ մտնելուց հետո 1 տարի ժամկետով,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իսկ մինչև պայմանագրի կատարման համար նախատեսված վերջնաժամկետը պահանջ չներկայացվելու դեպքում չմատակարարված քանակության և չկատարված գումարի չափով պայմանագիրը լուծվելու է, առանց որևէ իրավական պարտավորության: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