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90976" w14:textId="77777777" w:rsidR="00153021" w:rsidRPr="00C937C5" w:rsidRDefault="00153021" w:rsidP="00153021">
      <w:pPr>
        <w:jc w:val="right"/>
        <w:rPr>
          <w:rFonts w:ascii="GHEA Grapalat" w:hAnsi="GHEA Grapalat"/>
          <w:i/>
          <w:sz w:val="18"/>
          <w:lang w:val="hy-AM"/>
        </w:rPr>
      </w:pPr>
      <w:r w:rsidRPr="00C937C5">
        <w:rPr>
          <w:rFonts w:ascii="GHEA Grapalat" w:hAnsi="GHEA Grapalat"/>
          <w:i/>
          <w:sz w:val="18"/>
          <w:lang w:val="hy-AM"/>
        </w:rPr>
        <w:t>Հավելված N 1</w:t>
      </w:r>
    </w:p>
    <w:p w14:paraId="137CD08F" w14:textId="77777777" w:rsidR="00153021" w:rsidRPr="00C937C5" w:rsidRDefault="00153021" w:rsidP="00153021">
      <w:pPr>
        <w:jc w:val="right"/>
        <w:rPr>
          <w:rFonts w:ascii="GHEA Grapalat" w:hAnsi="GHEA Grapalat"/>
          <w:i/>
          <w:sz w:val="18"/>
          <w:lang w:val="hy-AM"/>
        </w:rPr>
      </w:pPr>
      <w:r w:rsidRPr="00C937C5">
        <w:rPr>
          <w:rFonts w:ascii="GHEA Grapalat" w:hAnsi="GHEA Grapalat"/>
          <w:i/>
          <w:sz w:val="18"/>
          <w:lang w:val="hy-AM"/>
        </w:rPr>
        <w:t>«        »             202</w:t>
      </w:r>
      <w:r w:rsidR="00C937C5" w:rsidRPr="00C937C5">
        <w:rPr>
          <w:rFonts w:ascii="GHEA Grapalat" w:hAnsi="GHEA Grapalat"/>
          <w:i/>
          <w:sz w:val="18"/>
          <w:lang w:val="hy-AM"/>
        </w:rPr>
        <w:t>6</w:t>
      </w:r>
      <w:r w:rsidRPr="00C937C5">
        <w:rPr>
          <w:rFonts w:ascii="GHEA Grapalat" w:hAnsi="GHEA Grapalat"/>
          <w:i/>
          <w:sz w:val="18"/>
          <w:lang w:val="hy-AM"/>
        </w:rPr>
        <w:t xml:space="preserve">թ. կնքված </w:t>
      </w:r>
    </w:p>
    <w:p w14:paraId="3659BC84" w14:textId="77777777" w:rsidR="00153021" w:rsidRPr="00C937C5" w:rsidRDefault="00153021" w:rsidP="00153021">
      <w:pPr>
        <w:pStyle w:val="31"/>
        <w:spacing w:line="240" w:lineRule="auto"/>
        <w:jc w:val="right"/>
        <w:rPr>
          <w:rFonts w:ascii="GHEA Grapalat" w:hAnsi="GHEA Grapalat" w:cs="Arial"/>
          <w:i/>
          <w:iCs/>
          <w:lang w:val="es-ES"/>
        </w:rPr>
      </w:pPr>
      <w:r w:rsidRPr="00C937C5">
        <w:rPr>
          <w:rFonts w:ascii="GHEA Grapalat" w:hAnsi="GHEA Grapalat"/>
          <w:i/>
          <w:lang w:val="af-ZA"/>
        </w:rPr>
        <w:t>ԱՄԲՀ-</w:t>
      </w:r>
      <w:r w:rsidR="00C937C5" w:rsidRPr="00C937C5">
        <w:rPr>
          <w:rFonts w:ascii="GHEA Grapalat" w:hAnsi="GHEA Grapalat"/>
          <w:i/>
          <w:lang w:val="hy-AM"/>
        </w:rPr>
        <w:t>ԷԱՃ</w:t>
      </w:r>
      <w:r w:rsidRPr="00C937C5">
        <w:rPr>
          <w:rFonts w:ascii="GHEA Grapalat" w:hAnsi="GHEA Grapalat"/>
          <w:i/>
          <w:lang w:val="af-ZA"/>
        </w:rPr>
        <w:t>ԱՊՁԲ-2</w:t>
      </w:r>
      <w:r w:rsidR="00C937C5" w:rsidRPr="00C937C5">
        <w:rPr>
          <w:rFonts w:ascii="GHEA Grapalat" w:hAnsi="GHEA Grapalat"/>
          <w:i/>
          <w:lang w:val="hy-AM"/>
        </w:rPr>
        <w:t>6</w:t>
      </w:r>
      <w:r w:rsidRPr="00C937C5">
        <w:rPr>
          <w:rFonts w:ascii="GHEA Grapalat" w:hAnsi="GHEA Grapalat"/>
          <w:i/>
          <w:lang w:val="af-ZA"/>
        </w:rPr>
        <w:t>/0</w:t>
      </w:r>
      <w:r w:rsidR="00C937C5" w:rsidRPr="00C937C5">
        <w:rPr>
          <w:rFonts w:ascii="GHEA Grapalat" w:hAnsi="GHEA Grapalat"/>
          <w:i/>
          <w:lang w:val="af-ZA"/>
        </w:rPr>
        <w:t>3</w:t>
      </w:r>
      <w:r w:rsidR="00C937C5" w:rsidRPr="00C937C5">
        <w:rPr>
          <w:rFonts w:ascii="GHEA Grapalat" w:hAnsi="GHEA Grapalat"/>
          <w:i/>
          <w:lang w:val="hy-AM"/>
        </w:rPr>
        <w:t xml:space="preserve"> </w:t>
      </w:r>
      <w:r w:rsidRPr="00C937C5">
        <w:rPr>
          <w:rFonts w:ascii="GHEA Grapalat" w:hAnsi="GHEA Grapalat"/>
          <w:i/>
          <w:lang w:val="af-ZA"/>
        </w:rPr>
        <w:t xml:space="preserve"> </w:t>
      </w:r>
      <w:r w:rsidRPr="00C937C5">
        <w:rPr>
          <w:rFonts w:ascii="GHEA Grapalat" w:hAnsi="GHEA Grapalat" w:cs="Sylfaen"/>
          <w:i/>
          <w:iCs/>
          <w:lang w:val="es-ES"/>
        </w:rPr>
        <w:t>ծածկագրով</w:t>
      </w:r>
    </w:p>
    <w:p w14:paraId="2BA1E121" w14:textId="77777777" w:rsidR="00153021" w:rsidRPr="00C937C5" w:rsidRDefault="00C937C5" w:rsidP="00153021">
      <w:pPr>
        <w:pStyle w:val="31"/>
        <w:spacing w:line="240" w:lineRule="auto"/>
        <w:jc w:val="right"/>
        <w:rPr>
          <w:rFonts w:ascii="GHEA Grapalat" w:hAnsi="GHEA Grapalat" w:cs="Arial"/>
          <w:i/>
          <w:iCs/>
          <w:lang w:val="es-ES"/>
        </w:rPr>
      </w:pPr>
      <w:r w:rsidRPr="00C937C5">
        <w:rPr>
          <w:rFonts w:ascii="GHEA Grapalat" w:hAnsi="GHEA Grapalat" w:cs="Sylfaen"/>
          <w:i/>
          <w:iCs/>
          <w:lang w:val="hy-AM"/>
        </w:rPr>
        <w:t>Էլեկտրոնային աճուրդի</w:t>
      </w:r>
      <w:r w:rsidR="00153021" w:rsidRPr="00C937C5">
        <w:rPr>
          <w:rFonts w:ascii="GHEA Grapalat" w:hAnsi="GHEA Grapalat" w:cs="Arial"/>
          <w:i/>
          <w:iCs/>
          <w:lang w:val="es-ES"/>
        </w:rPr>
        <w:t xml:space="preserve"> </w:t>
      </w:r>
      <w:r w:rsidR="00153021" w:rsidRPr="00C937C5">
        <w:rPr>
          <w:rFonts w:ascii="GHEA Grapalat" w:hAnsi="GHEA Grapalat" w:cs="Sylfaen"/>
          <w:i/>
          <w:iCs/>
          <w:lang w:val="es-ES"/>
        </w:rPr>
        <w:t>հրավերի</w:t>
      </w:r>
    </w:p>
    <w:p w14:paraId="7C468C45" w14:textId="77777777" w:rsidR="00153021" w:rsidRPr="00A71D81" w:rsidRDefault="00153021" w:rsidP="00153021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</w:t>
      </w:r>
    </w:p>
    <w:p w14:paraId="398038BD" w14:textId="77777777" w:rsidR="00153021" w:rsidRPr="00A71D81" w:rsidRDefault="00153021" w:rsidP="00153021">
      <w:pPr>
        <w:jc w:val="center"/>
        <w:rPr>
          <w:rFonts w:ascii="GHEA Grapalat" w:hAnsi="GHEA Grapalat"/>
          <w:sz w:val="18"/>
          <w:lang w:val="hy-AM"/>
        </w:rPr>
      </w:pPr>
    </w:p>
    <w:p w14:paraId="070D864D" w14:textId="77777777" w:rsidR="00153021" w:rsidRPr="00FE1EFB" w:rsidRDefault="00153021" w:rsidP="00153021">
      <w:pPr>
        <w:jc w:val="center"/>
        <w:rPr>
          <w:rFonts w:ascii="GHEA Grapalat" w:hAnsi="GHEA Grapalat"/>
          <w:i/>
          <w:sz w:val="18"/>
          <w:lang w:val="es-ES"/>
        </w:rPr>
      </w:pPr>
    </w:p>
    <w:p w14:paraId="2CE5F112" w14:textId="77777777" w:rsidR="00153021" w:rsidRPr="00A71D81" w:rsidRDefault="00153021" w:rsidP="00153021">
      <w:pPr>
        <w:jc w:val="center"/>
        <w:rPr>
          <w:rFonts w:ascii="GHEA Grapalat" w:hAnsi="GHEA Grapalat"/>
          <w:sz w:val="18"/>
          <w:lang w:val="hy-AM"/>
        </w:rPr>
      </w:pPr>
    </w:p>
    <w:p w14:paraId="0C5E02C1" w14:textId="77777777" w:rsidR="00153021" w:rsidRPr="00913297" w:rsidRDefault="00153021" w:rsidP="00153021">
      <w:pPr>
        <w:jc w:val="center"/>
        <w:rPr>
          <w:rFonts w:ascii="GHEA Grapalat" w:hAnsi="GHEA Grapalat"/>
          <w:b/>
          <w:sz w:val="20"/>
          <w:lang w:val="hy-AM"/>
        </w:rPr>
      </w:pPr>
    </w:p>
    <w:p w14:paraId="0D9C56F8" w14:textId="77777777" w:rsidR="00153021" w:rsidRPr="00913297" w:rsidRDefault="00153021" w:rsidP="00153021">
      <w:pPr>
        <w:jc w:val="center"/>
        <w:rPr>
          <w:rFonts w:ascii="GHEA Grapalat" w:hAnsi="GHEA Grapalat"/>
          <w:b/>
          <w:sz w:val="20"/>
          <w:lang w:val="hy-AM"/>
        </w:rPr>
      </w:pPr>
      <w:r w:rsidRPr="005C1ADA">
        <w:rPr>
          <w:rFonts w:ascii="GHEA Grapalat" w:hAnsi="GHEA Grapalat"/>
          <w:b/>
          <w:sz w:val="20"/>
          <w:lang w:val="es-ES"/>
        </w:rPr>
        <w:t xml:space="preserve">       </w:t>
      </w:r>
      <w:r w:rsidRPr="00913297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14:paraId="41C12C0E" w14:textId="77777777" w:rsidR="00153021" w:rsidRPr="00A71D81" w:rsidRDefault="00153021" w:rsidP="00153021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913297">
        <w:rPr>
          <w:rFonts w:ascii="GHEA Grapalat" w:hAnsi="GHEA Grapalat"/>
          <w:sz w:val="20"/>
          <w:lang w:val="hy-AM"/>
        </w:rPr>
        <w:t xml:space="preserve">                                             </w:t>
      </w:r>
      <w:r w:rsidRPr="00A71D81">
        <w:rPr>
          <w:rFonts w:ascii="GHEA Grapalat" w:hAnsi="GHEA Grapalat"/>
          <w:sz w:val="20"/>
          <w:lang w:val="hy-AM"/>
        </w:rPr>
        <w:t>ՀՀ դրամ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275"/>
        <w:gridCol w:w="1843"/>
        <w:gridCol w:w="3827"/>
        <w:gridCol w:w="691"/>
        <w:gridCol w:w="727"/>
        <w:gridCol w:w="1134"/>
        <w:gridCol w:w="992"/>
        <w:gridCol w:w="1843"/>
        <w:gridCol w:w="1257"/>
      </w:tblGrid>
      <w:tr w:rsidR="00153021" w:rsidRPr="00A71D81" w14:paraId="383EFC74" w14:textId="77777777" w:rsidTr="00153021">
        <w:trPr>
          <w:jc w:val="center"/>
        </w:trPr>
        <w:tc>
          <w:tcPr>
            <w:tcW w:w="14312" w:type="dxa"/>
            <w:gridSpan w:val="10"/>
          </w:tcPr>
          <w:p w14:paraId="2AC3E543" w14:textId="77777777" w:rsidR="00153021" w:rsidRPr="00C1285D" w:rsidRDefault="00153021" w:rsidP="00153021">
            <w:pPr>
              <w:jc w:val="center"/>
              <w:rPr>
                <w:rFonts w:ascii="GHEA Grapalat" w:hAnsi="GHEA Grapalat"/>
                <w:b/>
                <w:sz w:val="18"/>
              </w:rPr>
            </w:pPr>
            <w:r w:rsidRPr="00C1285D">
              <w:rPr>
                <w:rFonts w:ascii="GHEA Grapalat" w:hAnsi="GHEA Grapalat"/>
                <w:b/>
                <w:sz w:val="20"/>
              </w:rPr>
              <w:t>Ապրանքի</w:t>
            </w:r>
          </w:p>
        </w:tc>
      </w:tr>
      <w:tr w:rsidR="00153021" w:rsidRPr="00A71D81" w14:paraId="69744F00" w14:textId="77777777" w:rsidTr="00AE6BD6">
        <w:trPr>
          <w:trHeight w:val="219"/>
          <w:jc w:val="center"/>
        </w:trPr>
        <w:tc>
          <w:tcPr>
            <w:tcW w:w="723" w:type="dxa"/>
            <w:vMerge w:val="restart"/>
            <w:vAlign w:val="center"/>
          </w:tcPr>
          <w:p w14:paraId="6367C20F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275" w:type="dxa"/>
            <w:vMerge w:val="restart"/>
            <w:vAlign w:val="center"/>
          </w:tcPr>
          <w:p w14:paraId="1E8CA413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vMerge w:val="restart"/>
            <w:vAlign w:val="center"/>
          </w:tcPr>
          <w:p w14:paraId="147F3297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3827" w:type="dxa"/>
            <w:vMerge w:val="restart"/>
            <w:vAlign w:val="center"/>
          </w:tcPr>
          <w:p w14:paraId="6EC47B7B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Տեխնիկական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A71D81">
              <w:rPr>
                <w:rFonts w:ascii="GHEA Grapalat" w:hAnsi="GHEA Grapalat"/>
                <w:sz w:val="18"/>
              </w:rPr>
              <w:t xml:space="preserve"> բնութագիրը</w:t>
            </w:r>
          </w:p>
        </w:tc>
        <w:tc>
          <w:tcPr>
            <w:tcW w:w="691" w:type="dxa"/>
            <w:vMerge w:val="restart"/>
            <w:vAlign w:val="center"/>
          </w:tcPr>
          <w:p w14:paraId="02C21978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727" w:type="dxa"/>
            <w:vMerge w:val="restart"/>
            <w:vAlign w:val="center"/>
          </w:tcPr>
          <w:p w14:paraId="6B57C6C4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2171338F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913297">
              <w:rPr>
                <w:rFonts w:ascii="GHEA Grapalat" w:hAnsi="GHEA Grapalat"/>
                <w:sz w:val="16"/>
              </w:rPr>
              <w:t xml:space="preserve">ընդհանուր </w:t>
            </w:r>
            <w:r w:rsidRPr="00A71D81">
              <w:rPr>
                <w:rFonts w:ascii="GHEA Grapalat" w:hAnsi="GHEA Grapalat"/>
                <w:sz w:val="18"/>
              </w:rPr>
              <w:t>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0ED3C427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508EE">
              <w:rPr>
                <w:rFonts w:ascii="GHEA Grapalat" w:hAnsi="GHEA Grapalat"/>
                <w:sz w:val="14"/>
              </w:rPr>
              <w:t>ընդհանուր</w:t>
            </w:r>
            <w:r w:rsidRPr="00913297">
              <w:rPr>
                <w:rFonts w:ascii="GHEA Grapalat" w:hAnsi="GHEA Grapalat"/>
                <w:sz w:val="16"/>
              </w:rPr>
              <w:t xml:space="preserve"> քանակը</w:t>
            </w:r>
          </w:p>
        </w:tc>
        <w:tc>
          <w:tcPr>
            <w:tcW w:w="3100" w:type="dxa"/>
            <w:gridSpan w:val="2"/>
            <w:vAlign w:val="center"/>
          </w:tcPr>
          <w:p w14:paraId="6D18BF6B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153021" w:rsidRPr="00A71D81" w14:paraId="778E6BFC" w14:textId="77777777" w:rsidTr="00AE6BD6">
        <w:trPr>
          <w:trHeight w:val="4135"/>
          <w:jc w:val="center"/>
        </w:trPr>
        <w:tc>
          <w:tcPr>
            <w:tcW w:w="723" w:type="dxa"/>
            <w:vMerge/>
            <w:vAlign w:val="center"/>
          </w:tcPr>
          <w:p w14:paraId="2E0798D4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747ED115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40280B30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5B421451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91" w:type="dxa"/>
            <w:vMerge/>
            <w:vAlign w:val="center"/>
          </w:tcPr>
          <w:p w14:paraId="11124623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51976F9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CF5E228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FF1FF1C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41D4A233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257" w:type="dxa"/>
            <w:vAlign w:val="center"/>
          </w:tcPr>
          <w:p w14:paraId="155F4DE1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Ժամկետը***</w:t>
            </w:r>
          </w:p>
          <w:p w14:paraId="043B71EE" w14:textId="77777777" w:rsidR="00153021" w:rsidRPr="00A71D81" w:rsidRDefault="00153021" w:rsidP="00153021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53021" w:rsidRPr="00D26220" w14:paraId="4D340AA3" w14:textId="77777777" w:rsidTr="00AE6BD6">
        <w:trPr>
          <w:trHeight w:val="246"/>
          <w:jc w:val="center"/>
        </w:trPr>
        <w:tc>
          <w:tcPr>
            <w:tcW w:w="723" w:type="dxa"/>
          </w:tcPr>
          <w:p w14:paraId="2DD1890D" w14:textId="77777777" w:rsidR="00153021" w:rsidRPr="005D6668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5" w:type="dxa"/>
          </w:tcPr>
          <w:p w14:paraId="5A837DC8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 w:cs="Calibri"/>
                <w:b/>
                <w:i/>
                <w:sz w:val="22"/>
                <w:szCs w:val="20"/>
              </w:rPr>
              <w:t>15811100</w:t>
            </w:r>
          </w:p>
        </w:tc>
        <w:tc>
          <w:tcPr>
            <w:tcW w:w="1843" w:type="dxa"/>
          </w:tcPr>
          <w:p w14:paraId="017D352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153021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Ամբողջահատիկ ցորենից հաց</w:t>
            </w:r>
          </w:p>
        </w:tc>
        <w:tc>
          <w:tcPr>
            <w:tcW w:w="3827" w:type="dxa"/>
          </w:tcPr>
          <w:p w14:paraId="3B6BF3C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Հաց՝ պատրաստված ցորենի ամբողջահատիկից՝ կլոր կամ օվալաձև կամ ուղղանկյունաձև, առանց ավելացված կենդանական կամ բուսական յուղի, կարող է պարունակել թեփ և սերմնահատիկ։</w:t>
            </w:r>
            <w:r w:rsidRPr="00A508EE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Փաթեթավորումը՝ հացի երկարությունից կամ լայնությունից ավելի մեծ թղթե կամ սննդի համար նախատեսված պոլիէթիլենային տոպրակով:                                   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</w:t>
            </w:r>
          </w:p>
          <w:p w14:paraId="3774DDE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Պիտանելիության մնացորդային ժամկետը ոչ պակաս քան 90 %։                       Հացը մատակարարելիս տեխնիկական բնութագրին կամ մատակարարման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 xml:space="preserve">պայմաններին անհամապատասխանություն ի հայտ գալու դեպքում անհամապատասխանության շտկման ժամկետ է սահմանվում 1 օր:                    </w:t>
            </w:r>
            <w:r w:rsidR="00C937C5"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                              </w:t>
            </w:r>
            <w:r w:rsidRPr="00A508EE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Հացը մատակարարել ամեն օր առավոտյան 8-30-9-30 ընկած ժամանակահատվածում:</w:t>
            </w:r>
          </w:p>
        </w:tc>
        <w:tc>
          <w:tcPr>
            <w:tcW w:w="691" w:type="dxa"/>
          </w:tcPr>
          <w:p w14:paraId="1971075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032443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</w:p>
        </w:tc>
        <w:tc>
          <w:tcPr>
            <w:tcW w:w="1134" w:type="dxa"/>
          </w:tcPr>
          <w:p w14:paraId="43705FCE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752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300</w:t>
            </w:r>
          </w:p>
        </w:tc>
        <w:tc>
          <w:tcPr>
            <w:tcW w:w="992" w:type="dxa"/>
          </w:tcPr>
          <w:p w14:paraId="4918298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3894</w:t>
            </w:r>
          </w:p>
        </w:tc>
        <w:tc>
          <w:tcPr>
            <w:tcW w:w="1843" w:type="dxa"/>
          </w:tcPr>
          <w:p w14:paraId="3EFE8CD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66D072A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FB8BCE8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082BD004" w14:textId="77777777" w:rsidTr="00AE6BD6">
        <w:trPr>
          <w:trHeight w:val="246"/>
          <w:jc w:val="center"/>
        </w:trPr>
        <w:tc>
          <w:tcPr>
            <w:tcW w:w="723" w:type="dxa"/>
          </w:tcPr>
          <w:p w14:paraId="608900CE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2F0C6C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 w:cs="Calibri"/>
                <w:b/>
                <w:i/>
                <w:sz w:val="22"/>
                <w:szCs w:val="20"/>
              </w:rPr>
              <w:t>15811100</w:t>
            </w:r>
          </w:p>
        </w:tc>
        <w:tc>
          <w:tcPr>
            <w:tcW w:w="1843" w:type="dxa"/>
          </w:tcPr>
          <w:p w14:paraId="6A05FE34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 xml:space="preserve">Բարձր տեսակի </w:t>
            </w:r>
            <w:r w:rsidRPr="00153021">
              <w:rPr>
                <w:rFonts w:ascii="GHEA Grapalat" w:hAnsi="GHEA Grapalat" w:cs="Calibri"/>
                <w:i/>
                <w:sz w:val="22"/>
                <w:szCs w:val="20"/>
                <w:lang w:val="hy-AM"/>
              </w:rPr>
              <w:t>հ</w:t>
            </w: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աց</w:t>
            </w:r>
          </w:p>
        </w:tc>
        <w:tc>
          <w:tcPr>
            <w:tcW w:w="3827" w:type="dxa"/>
          </w:tcPr>
          <w:p w14:paraId="02F6092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Ցորենի բարձր տեսակի և ցորենի 1-ին տեսակի ալյուրի խառնուրդից պատրաստված, առանց ավելացված կենդանական կամ բուսական յուղի, ՀՍՏ 31-99 կամ համարժեք: Փաթեթավորումը՝ հացի երկարությունից կամ լայնությունից ավելի մեծ թղթե կամ սննդի համար նախատեսված պոլիէթիլենային տոպրակով:</w:t>
            </w:r>
          </w:p>
          <w:p w14:paraId="33C9FC1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 Պիտանելիության մնացորդային ժամկետը ոչ պակաս քան 90 %։   Մատակարարման կոնկրետ օրը որոշվում է Գնորդի կողմից նախնական (ոչ շուտ քան 1 աշխատանքային օր առաջ) պատվերի միջոցով՝ էլ. փոստով կամ հեռախոսակապով։</w:t>
            </w:r>
          </w:p>
          <w:p w14:paraId="66D9509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Հացը մատակարարելիս տեխնիկական բնութագրին կամ մատակարարման պայմաններին անհամապատասխանություն </w:t>
            </w:r>
            <w:r w:rsidR="00C937C5"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                         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ի հայտ գալու դեպքում անհամապատասխանության շտկման ժամկետ է սահմանվում 1 օր: Մատակարարումն իրականացվում է շաբաթը մեկ անգամ, ժամը՝ </w:t>
            </w:r>
            <w:r w:rsidR="00C937C5"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               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09:00-12:00 ընկած ժամանակահատվածում։</w:t>
            </w:r>
          </w:p>
          <w:p w14:paraId="39F62F03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b/>
                <w:i/>
                <w:sz w:val="20"/>
                <w:szCs w:val="20"/>
                <w:lang w:val="hy-AM"/>
              </w:rPr>
              <w:t>Հացը մատակարարել ամեն օր առավոտյան 8-30-9-30 ընկած ժամանակահատվածում:</w:t>
            </w:r>
          </w:p>
        </w:tc>
        <w:tc>
          <w:tcPr>
            <w:tcW w:w="691" w:type="dxa"/>
          </w:tcPr>
          <w:p w14:paraId="347664BA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3D02F6D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</w:p>
        </w:tc>
        <w:tc>
          <w:tcPr>
            <w:tcW w:w="1134" w:type="dxa"/>
          </w:tcPr>
          <w:p w14:paraId="35C50DB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782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63AD183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3960</w:t>
            </w:r>
          </w:p>
        </w:tc>
        <w:tc>
          <w:tcPr>
            <w:tcW w:w="1843" w:type="dxa"/>
          </w:tcPr>
          <w:p w14:paraId="0287399F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8BA465B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D29D060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301EB2FD" w14:textId="77777777" w:rsidTr="00AE6BD6">
        <w:trPr>
          <w:trHeight w:val="246"/>
          <w:jc w:val="center"/>
        </w:trPr>
        <w:tc>
          <w:tcPr>
            <w:tcW w:w="723" w:type="dxa"/>
          </w:tcPr>
          <w:p w14:paraId="13D7D477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9FE96B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 w:rsidRPr="00153021">
              <w:rPr>
                <w:rFonts w:ascii="GHEA Grapalat" w:hAnsi="GHEA Grapalat"/>
                <w:b/>
                <w:i/>
                <w:sz w:val="22"/>
              </w:rPr>
              <w:t>15811100</w:t>
            </w:r>
          </w:p>
        </w:tc>
        <w:tc>
          <w:tcPr>
            <w:tcW w:w="1843" w:type="dxa"/>
          </w:tcPr>
          <w:p w14:paraId="16E9FC19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Հաց /լավաշ/</w:t>
            </w:r>
          </w:p>
        </w:tc>
        <w:tc>
          <w:tcPr>
            <w:tcW w:w="3827" w:type="dxa"/>
          </w:tcPr>
          <w:p w14:paraId="29791556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>Ցորենի բարձր տեսակի ալյուրից պատրաստված, լավ եփված,տեսակի չափածրարված ։ Անվտան</w:t>
            </w:r>
            <w:r w:rsidR="00C937C5" w:rsidRPr="00A508EE"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գությունը` ըստ </w:t>
            </w: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N 2-III-4.9-01-2010 հիգիենիկ նորմատիվների և «Սննդամթերքի </w:t>
            </w: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անվտանգության մասին» ՀՀ օրենքի 8-րդ հոդվածի։ Պիտանելիության մնացորդային ժամկետը ոչ պակաս քան 90 %:</w:t>
            </w:r>
          </w:p>
          <w:p w14:paraId="25345E4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 Պիտանելիության մնացորդային ժամկետը ոչ պակաս քան 90 %։</w:t>
            </w:r>
          </w:p>
          <w:p w14:paraId="6512BCE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1AE62A0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Հացը /լավաշը/ մատակարարել ամեն օր առավոտյան 8-30-9-30 ընկած ժամանակահատվածում:</w:t>
            </w:r>
          </w:p>
        </w:tc>
        <w:tc>
          <w:tcPr>
            <w:tcW w:w="691" w:type="dxa"/>
          </w:tcPr>
          <w:p w14:paraId="0AE76A9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AF216F2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34" w:type="dxa"/>
          </w:tcPr>
          <w:p w14:paraId="6467432A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198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688888D5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396</w:t>
            </w:r>
          </w:p>
        </w:tc>
        <w:tc>
          <w:tcPr>
            <w:tcW w:w="1843" w:type="dxa"/>
          </w:tcPr>
          <w:p w14:paraId="58F646C4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B05C2EA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7137290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29FD2219" w14:textId="77777777" w:rsidTr="00AE6BD6">
        <w:trPr>
          <w:trHeight w:val="246"/>
          <w:jc w:val="center"/>
        </w:trPr>
        <w:tc>
          <w:tcPr>
            <w:tcW w:w="723" w:type="dxa"/>
          </w:tcPr>
          <w:p w14:paraId="24C561FD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434CE4BA" w14:textId="77777777" w:rsidR="00153021" w:rsidRPr="00153021" w:rsidRDefault="00153021" w:rsidP="00416685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1553</w:t>
            </w:r>
            <w:r w:rsidR="00416685">
              <w:rPr>
                <w:rFonts w:ascii="GHEA Grapalat" w:hAnsi="GHEA Grapalat"/>
                <w:b/>
                <w:sz w:val="22"/>
                <w:lang w:val="hy-AM"/>
              </w:rPr>
              <w:t>11</w:t>
            </w:r>
            <w:r w:rsidRPr="00153021">
              <w:rPr>
                <w:rFonts w:ascii="GHEA Grapalat" w:hAnsi="GHEA Grapalat"/>
                <w:b/>
                <w:sz w:val="22"/>
              </w:rPr>
              <w:t>00</w:t>
            </w:r>
          </w:p>
        </w:tc>
        <w:tc>
          <w:tcPr>
            <w:tcW w:w="1843" w:type="dxa"/>
          </w:tcPr>
          <w:p w14:paraId="77EF87C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կարագ</w:t>
            </w:r>
          </w:p>
        </w:tc>
        <w:tc>
          <w:tcPr>
            <w:tcW w:w="3827" w:type="dxa"/>
          </w:tcPr>
          <w:p w14:paraId="3B39308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Կարագ սերուցքային /փաթեթավորումը՝ 5կգ և 10 կգ, ըստ պատվիրատուի/, յուղայնությունը՝ 82,5%, բարձր որակի, թարմ վիճակում, պրոտեինի պարունակությունը՝ 0,7գ, ածխաջուր՝ 0,7գ, 740 կկալ, տիտրվող թթվայնությունը՝ 23-ից ոչ ավելի կամ կարագի պլազմայի </w:t>
            </w:r>
            <w:r w:rsidR="00C937C5"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          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pH-ը 6,25-ից ոչ պակաս՝ քաղցր սերուցքային տեսակի կարագի համար: Գործարանային փաթեթներով, որի վրա  նշված լինի վերը նշված բաղադրությունը և պիտանելիության ժամկետը: Պիտանելիութայն մնացորդային ժամկետը ոչ պակաս քան 70%:</w:t>
            </w:r>
          </w:p>
          <w:p w14:paraId="1C07139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</w:t>
            </w:r>
          </w:p>
          <w:p w14:paraId="56876750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239351A3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5AFB16E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134" w:type="dxa"/>
          </w:tcPr>
          <w:p w14:paraId="2036B349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192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6D88C7B1" w14:textId="77777777" w:rsidR="00153021" w:rsidRPr="00BC0A33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548</w:t>
            </w:r>
          </w:p>
        </w:tc>
        <w:tc>
          <w:tcPr>
            <w:tcW w:w="1843" w:type="dxa"/>
          </w:tcPr>
          <w:p w14:paraId="3361B8C7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6FA7E4A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2CBA81D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7A5D372A" w14:textId="77777777" w:rsidTr="00AE6BD6">
        <w:trPr>
          <w:trHeight w:val="246"/>
          <w:jc w:val="center"/>
        </w:trPr>
        <w:tc>
          <w:tcPr>
            <w:tcW w:w="723" w:type="dxa"/>
          </w:tcPr>
          <w:p w14:paraId="6F11F072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E423DAD" w14:textId="77777777" w:rsidR="00153021" w:rsidRPr="00416685" w:rsidRDefault="00153021" w:rsidP="00416685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1541</w:t>
            </w:r>
            <w:r w:rsidR="00416685">
              <w:rPr>
                <w:rFonts w:ascii="GHEA Grapalat" w:hAnsi="GHEA Grapalat"/>
                <w:b/>
                <w:sz w:val="22"/>
                <w:lang w:val="hy-AM"/>
              </w:rPr>
              <w:t>1200</w:t>
            </w:r>
          </w:p>
        </w:tc>
        <w:tc>
          <w:tcPr>
            <w:tcW w:w="1843" w:type="dxa"/>
          </w:tcPr>
          <w:p w14:paraId="6E44DDD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բուսական յուղ /ձեթ/</w:t>
            </w:r>
          </w:p>
        </w:tc>
        <w:tc>
          <w:tcPr>
            <w:tcW w:w="3827" w:type="dxa"/>
          </w:tcPr>
          <w:p w14:paraId="62FFE363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Արևածաղկի ձեթ` ռաֆինացված (զտված): Պատրաստված արևածաղկի սերմերի լուծամզման և ճզմման եղանակով, բարձր տեսակի, զտված, հոտազերծված: Փաթեթավորումը՝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ծավալը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՝  1 լիտր տարողությամբ շշերում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 920 գրամ զտաքաշով։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Պիտանելիության մնացորդային ժամկետը ոչ պակաս քան 60 %։</w:t>
            </w:r>
          </w:p>
          <w:p w14:paraId="0DC33C16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կանոնակարգերի։</w:t>
            </w:r>
          </w:p>
          <w:p w14:paraId="15E4D9C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07839391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5DC0E735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լիտր</w:t>
            </w:r>
          </w:p>
        </w:tc>
        <w:tc>
          <w:tcPr>
            <w:tcW w:w="727" w:type="dxa"/>
          </w:tcPr>
          <w:p w14:paraId="4C72CBAC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</w:tcPr>
          <w:p w14:paraId="6AFC6324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984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</w:tcPr>
          <w:p w14:paraId="6F745E3A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1406</w:t>
            </w:r>
          </w:p>
        </w:tc>
        <w:tc>
          <w:tcPr>
            <w:tcW w:w="1843" w:type="dxa"/>
          </w:tcPr>
          <w:p w14:paraId="5E4FC48A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533CA82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EECB80B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5D9295A6" w14:textId="77777777" w:rsidTr="00AE6BD6">
        <w:trPr>
          <w:trHeight w:val="246"/>
          <w:jc w:val="center"/>
        </w:trPr>
        <w:tc>
          <w:tcPr>
            <w:tcW w:w="723" w:type="dxa"/>
          </w:tcPr>
          <w:p w14:paraId="651A36C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9B529B8" w14:textId="77777777" w:rsidR="00153021" w:rsidRPr="00153021" w:rsidRDefault="00153021" w:rsidP="00416685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1554</w:t>
            </w:r>
            <w:r w:rsidR="00416685">
              <w:rPr>
                <w:rFonts w:ascii="GHEA Grapalat" w:hAnsi="GHEA Grapalat"/>
                <w:b/>
                <w:sz w:val="22"/>
                <w:lang w:val="hy-AM"/>
              </w:rPr>
              <w:t>11</w:t>
            </w:r>
            <w:r w:rsidRPr="00153021">
              <w:rPr>
                <w:rFonts w:ascii="GHEA Grapalat" w:hAnsi="GHEA Grapalat"/>
                <w:b/>
                <w:sz w:val="22"/>
              </w:rPr>
              <w:t>00</w:t>
            </w:r>
          </w:p>
        </w:tc>
        <w:tc>
          <w:tcPr>
            <w:tcW w:w="1843" w:type="dxa"/>
          </w:tcPr>
          <w:p w14:paraId="760E4A1D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Պանիր /լոռի/</w:t>
            </w:r>
          </w:p>
        </w:tc>
        <w:tc>
          <w:tcPr>
            <w:tcW w:w="3827" w:type="dxa"/>
          </w:tcPr>
          <w:p w14:paraId="1D3E254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Պանիր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լոռի տեսակի, փաթեթավորումը՝ 4-6 կգ: Պանիր պինդ, կովի կաթից, աղաջրային, սպիտակից մինչև բաց դեղին գույնի, տարբեր մեծության և ձևի աչքերով, գործարանային փաթեթավորմամբ։ 46-50 % յուղայնությամբ, ըստ «ՀՍՏ378-2016» կամ տվյալ ստանդարտի ցուցանիշներին համարժեք:  Պիտանելիության մնացորդային ժամկետը ոչ պակաս քան 90%:</w:t>
            </w:r>
          </w:p>
          <w:p w14:paraId="742A1B6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</w:t>
            </w:r>
          </w:p>
          <w:p w14:paraId="0E69C76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Արտադրանքը պետք է համապատասխանի արտադրատեսակի համար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հաստատված տեխնիկական պայմաններին։</w:t>
            </w:r>
          </w:p>
          <w:p w14:paraId="0B13D93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138002AC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Մատակարարումն իրականացվում է տեխնիկական բնութագրում նշված օրը՝ նախնական (ոչ շուտ քան 3 աշխատանքային օր առաջ) պատվերի միջոցով՝ էլ. փոստով կամ հեռախոսակապով:</w:t>
            </w:r>
          </w:p>
        </w:tc>
        <w:tc>
          <w:tcPr>
            <w:tcW w:w="691" w:type="dxa"/>
          </w:tcPr>
          <w:p w14:paraId="30F33A1B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E08EB6E" w14:textId="77777777" w:rsidR="00153021" w:rsidRPr="00153021" w:rsidRDefault="00416685" w:rsidP="0041668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134" w:type="dxa"/>
          </w:tcPr>
          <w:p w14:paraId="373CE20F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435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</w:p>
        </w:tc>
        <w:tc>
          <w:tcPr>
            <w:tcW w:w="992" w:type="dxa"/>
          </w:tcPr>
          <w:p w14:paraId="35B9201C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1353</w:t>
            </w:r>
          </w:p>
        </w:tc>
        <w:tc>
          <w:tcPr>
            <w:tcW w:w="1843" w:type="dxa"/>
          </w:tcPr>
          <w:p w14:paraId="1A1190AA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2EE78FF8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048AD824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229E1392" w14:textId="77777777" w:rsidTr="00AE6BD6">
        <w:trPr>
          <w:trHeight w:val="246"/>
          <w:jc w:val="center"/>
        </w:trPr>
        <w:tc>
          <w:tcPr>
            <w:tcW w:w="723" w:type="dxa"/>
          </w:tcPr>
          <w:p w14:paraId="5B83E076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D4702EE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15541100</w:t>
            </w:r>
          </w:p>
        </w:tc>
        <w:tc>
          <w:tcPr>
            <w:tcW w:w="1843" w:type="dxa"/>
          </w:tcPr>
          <w:p w14:paraId="58484C29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Պանիր /չանախ/</w:t>
            </w:r>
          </w:p>
        </w:tc>
        <w:tc>
          <w:tcPr>
            <w:tcW w:w="3827" w:type="dxa"/>
          </w:tcPr>
          <w:p w14:paraId="689EA9B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Պանիր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չանախ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տեսակի, փաթեթավորումը՝ 4-6 կգ: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Պանիր պինդ, կովի կաթից, աղաջրային, սպիտակից մինչև բաց դեղին գույնի, տարբեր մեծության և ձևի աչքերով, գործարանային փաթեթավորմամբ։ 46-50 % յուղայնությամբ, ըստ «ՀՍՏ378-2016» կամ տվյալ ստանդարտի ցուցանիշներին համարժեք:  Պիտանելիության մնացորդային ժամկետը ոչ պակաս քան 90%:</w:t>
            </w:r>
          </w:p>
          <w:p w14:paraId="29E1D61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</w:t>
            </w:r>
          </w:p>
          <w:p w14:paraId="57DF909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Արտադրանքը պետք է համապատասխանի արտադրատեսակի համար հաստատված տեխնիկական պայմաններին։</w:t>
            </w:r>
          </w:p>
          <w:p w14:paraId="36BBC9D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5D3A87FB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Մատակարարումն իրականացվում է տեխնիկական բնութագրում նշված օրը՝ նախնական (ոչ շուտ քան 3 աշխատանքային օր առաջ) պատվերի միջոցով՝ էլ. փոստով կամ հեռախոսակապով:</w:t>
            </w:r>
          </w:p>
        </w:tc>
        <w:tc>
          <w:tcPr>
            <w:tcW w:w="691" w:type="dxa"/>
          </w:tcPr>
          <w:p w14:paraId="297F8A57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1CEB0380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134" w:type="dxa"/>
          </w:tcPr>
          <w:p w14:paraId="7EF1FB72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330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4483C3A" w14:textId="77777777" w:rsidR="00153021" w:rsidRPr="00BC0A33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165</w:t>
            </w:r>
          </w:p>
        </w:tc>
        <w:tc>
          <w:tcPr>
            <w:tcW w:w="1843" w:type="dxa"/>
          </w:tcPr>
          <w:p w14:paraId="023B41A2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6519F0C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44F55D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3497C1DC" w14:textId="77777777" w:rsidTr="00AE6BD6">
        <w:trPr>
          <w:trHeight w:val="246"/>
          <w:jc w:val="center"/>
        </w:trPr>
        <w:tc>
          <w:tcPr>
            <w:tcW w:w="723" w:type="dxa"/>
          </w:tcPr>
          <w:p w14:paraId="25618D80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A7E299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15111120</w:t>
            </w:r>
          </w:p>
        </w:tc>
        <w:tc>
          <w:tcPr>
            <w:tcW w:w="1843" w:type="dxa"/>
          </w:tcPr>
          <w:p w14:paraId="450E414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տ</w:t>
            </w: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ավարի փափկամիս</w:t>
            </w:r>
          </w:p>
        </w:tc>
        <w:tc>
          <w:tcPr>
            <w:tcW w:w="3827" w:type="dxa"/>
          </w:tcPr>
          <w:p w14:paraId="4EEAF5D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Միս տավարի՝ համամասնորեն բաժանված, տեղական, փափուկ, առանց ոսկորի, պաղեցրած, ճարպային մասը՝ մինչև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5-10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%,  պահված 0°C -ից մինչև 4°C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100 %, փաթեթավորումը` արկղերով:</w:t>
            </w:r>
          </w:p>
          <w:p w14:paraId="26E62A06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Պիտանելիութայն մնացորդային ժամկետը ոչ պակաս քան 60%:  ՀՍՏ 342-2011 կամ համարժեք: Անվտանգությունը, մակնշումը և փաթեթավորումը՝ ապրանքին ներկայացվող ընդհանուր պարտադիր պայմաններ՝ համապատասխան  Եվրասիական տնտեսական հանձնաժողովի խորհրդի 2013 թվականի հոկտեմբերի 9-ի թիվ 68 որոշմամբ ընդունված «Մսի եւ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մսամթերքի անվտանգության մասին» (ՄՄ ՏԿ 034/2013) կանոնակարգի։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Մատակարարումից հետո կարելի է սառեցնել;</w:t>
            </w:r>
          </w:p>
          <w:p w14:paraId="66E6F7C0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45BB7D3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Մթերքը մատակարարելիս տեխնիկական բնութագրին կամ մատակարարման պայմաններին անհամապատասխանություն ի հայտ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44BF28C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Ընդունել ի գիտություն, որ մատակարարի/ներ/ կողմից մանկապարտեզներին տրամադրվող մսամթերքը  պետք է մորթի ենթարկված լինի միայն սպանդանոցներում, ինչպես նաև գնային առաջարկ կարող են ներկայացնել   ՀՀ կառավարությանը ենթակա սննդամթերքի անվտանգության տեսչական մարմնում գրանցված սպանդանոցի հետ պայմանագիր ունեցող կազմակերպությունները։</w:t>
            </w:r>
          </w:p>
        </w:tc>
        <w:tc>
          <w:tcPr>
            <w:tcW w:w="691" w:type="dxa"/>
          </w:tcPr>
          <w:p w14:paraId="748C41EA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43C9B63A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134" w:type="dxa"/>
          </w:tcPr>
          <w:p w14:paraId="2C60B19A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184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48A3551" w14:textId="77777777" w:rsidR="00153021" w:rsidRPr="00BC0A33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2046</w:t>
            </w:r>
          </w:p>
        </w:tc>
        <w:tc>
          <w:tcPr>
            <w:tcW w:w="1843" w:type="dxa"/>
          </w:tcPr>
          <w:p w14:paraId="152C2C2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AA5E7AC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9B58ABA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2AD84B9C" w14:textId="77777777" w:rsidTr="00AE6BD6">
        <w:trPr>
          <w:trHeight w:val="246"/>
          <w:jc w:val="center"/>
        </w:trPr>
        <w:tc>
          <w:tcPr>
            <w:tcW w:w="723" w:type="dxa"/>
          </w:tcPr>
          <w:p w14:paraId="3CF4E8EB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A984A9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15112180</w:t>
            </w:r>
          </w:p>
        </w:tc>
        <w:tc>
          <w:tcPr>
            <w:tcW w:w="1843" w:type="dxa"/>
          </w:tcPr>
          <w:p w14:paraId="5F72B782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հավի</w:t>
            </w:r>
            <w:r w:rsidRPr="00153021">
              <w:rPr>
                <w:rFonts w:ascii="GHEA Grapalat" w:hAnsi="GHEA Grapalat" w:cs="Arial Armenian"/>
                <w:color w:val="000000"/>
                <w:sz w:val="22"/>
                <w:szCs w:val="18"/>
              </w:rPr>
              <w:t xml:space="preserve"> կրծքա</w:t>
            </w: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միս</w:t>
            </w:r>
          </w:p>
        </w:tc>
        <w:tc>
          <w:tcPr>
            <w:tcW w:w="3827" w:type="dxa"/>
          </w:tcPr>
          <w:p w14:paraId="4EF6CD9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Հավի կրծքամիս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պաղեցրած, տեղական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աքուր, արյունազրկված, առանց կողմնակի հոտերի, փափուկ միս առանց ոսկորի, հերմետիկ փաթեթավորված՝ սննդի համար նախատեսված տարայով՝ առաձնացված չափաբաժնով,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զտաքաշը՝ 1կգ ± 15գր՝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ջրային զանգվածի: Պիտանելիութայն մնացորդային ժամկետը ոչ պակաս քան 60%:</w:t>
            </w:r>
          </w:p>
          <w:p w14:paraId="6D3A121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Անվտանգությունը, մակնշումը և փաթեթավորումը՝ ապրանքին ներկայացվող ընդհանուր պարտադիր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 xml:space="preserve">պայմաններ՝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համապատասխան  Եվրասիական տնտեսական հանձնաժողովի խորհրդի 2013 թվականի հոկտեմբերի 9-ի թիվ 68 որոշմամբ ընդունված «Մսի եւ մսամթերքի անվտանգության մասին» (ՄՄ ՏԿ 034/2013) կանոնակարգի։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Ստանալուց հետո կարելի է սառեցնել:</w:t>
            </w:r>
          </w:p>
          <w:p w14:paraId="67D5D0D4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691" w:type="dxa"/>
          </w:tcPr>
          <w:p w14:paraId="10B93D3E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D6F4067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1900</w:t>
            </w:r>
          </w:p>
        </w:tc>
        <w:tc>
          <w:tcPr>
            <w:tcW w:w="1134" w:type="dxa"/>
          </w:tcPr>
          <w:p w14:paraId="200670D5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279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322364CF" w14:textId="77777777" w:rsidR="00153021" w:rsidRPr="00416685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4884</w:t>
            </w:r>
          </w:p>
        </w:tc>
        <w:tc>
          <w:tcPr>
            <w:tcW w:w="1843" w:type="dxa"/>
          </w:tcPr>
          <w:p w14:paraId="12DF3357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7C157CA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F51A949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3E376E54" w14:textId="77777777" w:rsidTr="00AE6BD6">
        <w:trPr>
          <w:trHeight w:val="246"/>
          <w:jc w:val="center"/>
        </w:trPr>
        <w:tc>
          <w:tcPr>
            <w:tcW w:w="723" w:type="dxa"/>
          </w:tcPr>
          <w:p w14:paraId="46D95D56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BDE98E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15614200</w:t>
            </w:r>
          </w:p>
        </w:tc>
        <w:tc>
          <w:tcPr>
            <w:tcW w:w="1843" w:type="dxa"/>
          </w:tcPr>
          <w:p w14:paraId="459C24D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բրինձ</w:t>
            </w:r>
          </w:p>
        </w:tc>
        <w:tc>
          <w:tcPr>
            <w:tcW w:w="3827" w:type="dxa"/>
          </w:tcPr>
          <w:p w14:paraId="123E26EC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Բրինձ՝ շիլաների համար,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փաթեթավորումը՝  առավելագույնը 5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կգ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 սննդի համար նախատեսված պոլիէթիլենային տոպրակում փաթեթավորված՝ համապատասխան մակնշումով,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ողորված բրինձ,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կլորավուն,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սպիտակ կամ սպիտակի տարբեր երանգներով, մաքուր,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միատեսակ,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բրնձին բնորոշ համով և հոտով, առանց կողմնակի համի և հոտի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վնասատուների և հիվանդությունների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։ Խոնավությունը՝ ոչ ավել 14.5%, մակնշումն՝ ընթեռնելի։ Պիտանելիության մնացորդային ժամկետը ոչ պակաս քան 60%։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br/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ընդունված« 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</w:t>
            </w:r>
          </w:p>
          <w:p w14:paraId="7567E4E7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2DC56276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85F1C1E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134" w:type="dxa"/>
          </w:tcPr>
          <w:p w14:paraId="43C656CE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326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2AFD079C" w14:textId="77777777" w:rsidR="00153021" w:rsidRPr="00BC0A33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2211</w:t>
            </w:r>
          </w:p>
        </w:tc>
        <w:tc>
          <w:tcPr>
            <w:tcW w:w="1843" w:type="dxa"/>
          </w:tcPr>
          <w:p w14:paraId="4819BF4B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 xml:space="preserve">Սննդամթերքը մատակարարել 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lastRenderedPageBreak/>
              <w:t>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ECC6F00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3CB02C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lastRenderedPageBreak/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3F4B14AA" w14:textId="77777777" w:rsidTr="00AE6BD6">
        <w:trPr>
          <w:trHeight w:val="246"/>
          <w:jc w:val="center"/>
        </w:trPr>
        <w:tc>
          <w:tcPr>
            <w:tcW w:w="723" w:type="dxa"/>
          </w:tcPr>
          <w:p w14:paraId="6F907005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326520D" w14:textId="77777777" w:rsidR="00153021" w:rsidRPr="00153021" w:rsidRDefault="00153021" w:rsidP="00416685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1585</w:t>
            </w:r>
            <w:r w:rsidR="00416685">
              <w:rPr>
                <w:rFonts w:ascii="GHEA Grapalat" w:hAnsi="GHEA Grapalat"/>
                <w:b/>
                <w:sz w:val="22"/>
                <w:lang w:val="hy-AM"/>
              </w:rPr>
              <w:t>11</w:t>
            </w:r>
            <w:r w:rsidRPr="00153021">
              <w:rPr>
                <w:rFonts w:ascii="GHEA Grapalat" w:hAnsi="GHEA Grapalat"/>
                <w:b/>
                <w:sz w:val="22"/>
              </w:rPr>
              <w:t>00</w:t>
            </w:r>
          </w:p>
        </w:tc>
        <w:tc>
          <w:tcPr>
            <w:tcW w:w="1843" w:type="dxa"/>
          </w:tcPr>
          <w:p w14:paraId="4026754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մակարոնեղեն</w:t>
            </w:r>
          </w:p>
        </w:tc>
        <w:tc>
          <w:tcPr>
            <w:tcW w:w="3827" w:type="dxa"/>
          </w:tcPr>
          <w:p w14:paraId="1E6E9D6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Մակարոն՝ ամբողջահատիկ ցորենի ալյուրից, փաթեթավորումը՝  5, 10, 20 կգ՝ ըստ պատվիրատուի, անդրոժ խմորից, մակարոնեղենի խոնավություն 12%-ից ոչ ավել, մոխրայնությունը՝ 2,1–ից ոչ ավելի, թթվայնությունը 5%-ից ոչ ավելի, առանց աղտոտ խառնուկները, 0,30%-ից ոչ ավելի, վնասատուներով վարակվածություն չի թույլատրվում, փաթեթավորումը՝ սննդի համար նախատեսված պոլիէթիլենային թաղանթով՝ համապատասխան մակնշումով, կախված ալյուրի տեսակից և որակից: Պիտանելիության ժամկետը ոչ պակաս քան 60%:</w:t>
            </w:r>
          </w:p>
          <w:p w14:paraId="14996C7C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կանոնակարգերի, մակնշումը՝ ընթեռնելի։</w:t>
            </w:r>
          </w:p>
          <w:p w14:paraId="5CE3926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2173A26E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C2B0DDB" w14:textId="77777777" w:rsidR="00153021" w:rsidRPr="00153021" w:rsidRDefault="00416685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</w:p>
        </w:tc>
        <w:tc>
          <w:tcPr>
            <w:tcW w:w="1134" w:type="dxa"/>
          </w:tcPr>
          <w:p w14:paraId="4ABF77BB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850</w:t>
            </w:r>
          </w:p>
        </w:tc>
        <w:tc>
          <w:tcPr>
            <w:tcW w:w="992" w:type="dxa"/>
          </w:tcPr>
          <w:p w14:paraId="2E610D70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231</w:t>
            </w:r>
          </w:p>
        </w:tc>
        <w:tc>
          <w:tcPr>
            <w:tcW w:w="1843" w:type="dxa"/>
          </w:tcPr>
          <w:p w14:paraId="5C4D469F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B9B1FCD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91FAD60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054EDE11" w14:textId="77777777" w:rsidTr="00AE6BD6">
        <w:trPr>
          <w:trHeight w:val="246"/>
          <w:jc w:val="center"/>
        </w:trPr>
        <w:tc>
          <w:tcPr>
            <w:tcW w:w="723" w:type="dxa"/>
          </w:tcPr>
          <w:p w14:paraId="3E64A0F7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57FEA1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15831000</w:t>
            </w:r>
          </w:p>
        </w:tc>
        <w:tc>
          <w:tcPr>
            <w:tcW w:w="1843" w:type="dxa"/>
          </w:tcPr>
          <w:p w14:paraId="07443D5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շաքարավազ</w:t>
            </w:r>
          </w:p>
        </w:tc>
        <w:tc>
          <w:tcPr>
            <w:tcW w:w="3827" w:type="dxa"/>
          </w:tcPr>
          <w:p w14:paraId="5FF1E2E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Շաքարավազ՝ 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5կգ, 10կգ և 50 կգ /ըստ պատվիրատուի/ համապատասխան մակնշումով: Շաքարի լուծույթը պետք է լինի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ավել:  Պիտանելիության մնացորդային ժամկետը` մատակարարման պահին սահմանված ժամկետի 60%-ից ոչ պակաս։</w:t>
            </w:r>
          </w:p>
          <w:p w14:paraId="5D9BCAB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Մակնշումն ընթեռնելի։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կանոնակարգերի, «Սննդամթերքի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անվտանգության մասին» ՀՀ օրենքի 9-րդ հոդվածի և մակնշված լինի Եվրասիական տնտեսական միության տարածքում շրջանառության միասնական նշանով: Մակնշումը ընթեռնելի:</w:t>
            </w:r>
          </w:p>
          <w:p w14:paraId="3CBD54F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4670F97E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7204357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</w:p>
        </w:tc>
        <w:tc>
          <w:tcPr>
            <w:tcW w:w="1134" w:type="dxa"/>
          </w:tcPr>
          <w:p w14:paraId="2BC46861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196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</w:tcPr>
          <w:p w14:paraId="28E509D0" w14:textId="77777777" w:rsidR="00153021" w:rsidRPr="00BC0A33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436</w:t>
            </w:r>
          </w:p>
        </w:tc>
        <w:tc>
          <w:tcPr>
            <w:tcW w:w="1843" w:type="dxa"/>
          </w:tcPr>
          <w:p w14:paraId="75B6295B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85D7C1F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lastRenderedPageBreak/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56F9909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2B7AC3D" w14:textId="77777777" w:rsidTr="00AE6BD6">
        <w:trPr>
          <w:trHeight w:val="246"/>
          <w:jc w:val="center"/>
        </w:trPr>
        <w:tc>
          <w:tcPr>
            <w:tcW w:w="723" w:type="dxa"/>
          </w:tcPr>
          <w:p w14:paraId="3DA9E5F4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9E788D3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15311100</w:t>
            </w:r>
          </w:p>
        </w:tc>
        <w:tc>
          <w:tcPr>
            <w:tcW w:w="1843" w:type="dxa"/>
          </w:tcPr>
          <w:p w14:paraId="0278CF9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 w:themeColor="text1"/>
                <w:sz w:val="22"/>
                <w:szCs w:val="18"/>
              </w:rPr>
              <w:t>կարտոֆիլ</w:t>
            </w:r>
          </w:p>
        </w:tc>
        <w:tc>
          <w:tcPr>
            <w:tcW w:w="3827" w:type="dxa"/>
          </w:tcPr>
          <w:p w14:paraId="6FBF70AC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Կարտոֆիլ՝ 1-ին տեսակի, չցրտահարված,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չկանաչած,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վնասվածքների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և ծիլերի,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առանց գյուղատնտեսական վնասատուներով վնասվածքների, չափսերը՝ ընդհանուր քաշի 60%՝ կլոր-ձվաձև 10-14 սմ, 20 %՝ կլոր-ձվաձև  8-10 սմ, 20 %՝ կլոր-ձվաձև 6-8 սմ: Տեսականու մաքրությունը` 90 %-ից ոչ պակաս:</w:t>
            </w:r>
          </w:p>
          <w:p w14:paraId="1E525A8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տվյալ ստանդարտի ցուցանիշներին համարժեք): Անվտանգությունը և փաթեթավորումը` ըստ Մաքսային միության հանձնաժողովի 2011 թվականի դեկտեմբերի 9-ի թիվ 880 որոշմամբ ընդունված «Սննդամթերքի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5867573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0F8A9E7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օր:</w:t>
            </w:r>
          </w:p>
        </w:tc>
        <w:tc>
          <w:tcPr>
            <w:tcW w:w="691" w:type="dxa"/>
          </w:tcPr>
          <w:p w14:paraId="53EE3D3B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5AFDFE4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</w:tcPr>
          <w:p w14:paraId="772D1766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700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7E7A1B6" w14:textId="77777777" w:rsidR="00153021" w:rsidRPr="00BC0A33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3500</w:t>
            </w:r>
          </w:p>
        </w:tc>
        <w:tc>
          <w:tcPr>
            <w:tcW w:w="1843" w:type="dxa"/>
          </w:tcPr>
          <w:p w14:paraId="2C338E1F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0E00E48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E90C3E3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1239B6F3" w14:textId="77777777" w:rsidTr="00AE6BD6">
        <w:trPr>
          <w:trHeight w:val="246"/>
          <w:jc w:val="center"/>
        </w:trPr>
        <w:tc>
          <w:tcPr>
            <w:tcW w:w="723" w:type="dxa"/>
          </w:tcPr>
          <w:p w14:paraId="6B5772A7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4D6705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03221450</w:t>
            </w:r>
          </w:p>
        </w:tc>
        <w:tc>
          <w:tcPr>
            <w:tcW w:w="1843" w:type="dxa"/>
          </w:tcPr>
          <w:p w14:paraId="01A0CD98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կաղամբ</w:t>
            </w:r>
          </w:p>
        </w:tc>
        <w:tc>
          <w:tcPr>
            <w:tcW w:w="3827" w:type="dxa"/>
          </w:tcPr>
          <w:p w14:paraId="10FBE9B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Կաղամբ՝ 45% - վաղահաս, 55% - միջահաս:  Արտաքին տեսքը` գլուխները թարմ, ամբողջական, մաքուր, առանց հիվանդությունների, առանց գյուղատնտեսական վնասատուներով վնասվածքների, լիովին ձևավորված, չծլած, տվյալ բուսաբանական տեսակին բնորոշ գույնով, ձևով, համ ու հոտով, առանց կողմնակի հոտի և համի: Գլուխները 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մաքրված լինեն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մինչև մակրեևույթը, ամուր գրկող կանաչ և սպիտակ տերևներով, կաղամբի գլուխները պետք է մաքրված լինեն վարդաձև տերևաբույլերից և օգտագործման համար ոչ պիտանի տերևներից։ Կաղամբի մաքրված գլուխների քաշը 2-5 կգ: Մատակարարված սննդատեսակի  առնվազն 90 տոկոսում պետք է գերակշռեն վերը նշված հատկանիշները:</w:t>
            </w:r>
          </w:p>
          <w:p w14:paraId="2B42768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2FCA55A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00459F43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9FB7B2A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170</w:t>
            </w:r>
          </w:p>
        </w:tc>
        <w:tc>
          <w:tcPr>
            <w:tcW w:w="1134" w:type="dxa"/>
          </w:tcPr>
          <w:p w14:paraId="0FB09D5E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538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560</w:t>
            </w:r>
          </w:p>
        </w:tc>
        <w:tc>
          <w:tcPr>
            <w:tcW w:w="992" w:type="dxa"/>
          </w:tcPr>
          <w:p w14:paraId="0591D19B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3168</w:t>
            </w:r>
          </w:p>
        </w:tc>
        <w:tc>
          <w:tcPr>
            <w:tcW w:w="1843" w:type="dxa"/>
          </w:tcPr>
          <w:p w14:paraId="4622EB9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4B405B9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94C6133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E76579C" w14:textId="77777777" w:rsidTr="00AE6BD6">
        <w:trPr>
          <w:trHeight w:val="246"/>
          <w:jc w:val="center"/>
        </w:trPr>
        <w:tc>
          <w:tcPr>
            <w:tcW w:w="723" w:type="dxa"/>
          </w:tcPr>
          <w:p w14:paraId="4B2C3E73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B64A82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03221110</w:t>
            </w:r>
          </w:p>
        </w:tc>
        <w:tc>
          <w:tcPr>
            <w:tcW w:w="1843" w:type="dxa"/>
          </w:tcPr>
          <w:p w14:paraId="5F92D87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գազար</w:t>
            </w:r>
          </w:p>
        </w:tc>
        <w:tc>
          <w:tcPr>
            <w:tcW w:w="3827" w:type="dxa"/>
          </w:tcPr>
          <w:p w14:paraId="1F8775B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Գազար՝ սովորական և ընտիր տեսակի, պտուղները թարմ, ամբողջական, առողջ, մաքուր, չթորշնած, առանց գյուղատնտեսական վնասատուներով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և արտաքին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վնասվածքների, առանց ավելորդ ներքին խոնավության, տրամագիծը՝ 1.5-3.5 սմ,  մատակարարվող խմբաքանակի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առնվազն 90%-ի երկարությունը՝ 10-15 սմ:</w:t>
            </w:r>
          </w:p>
          <w:p w14:paraId="2ABCE76C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2C06D53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1D2E03DC" w14:textId="77777777" w:rsidR="00153021" w:rsidRPr="005C4A77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956CBD8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250</w:t>
            </w:r>
          </w:p>
        </w:tc>
        <w:tc>
          <w:tcPr>
            <w:tcW w:w="1134" w:type="dxa"/>
          </w:tcPr>
          <w:p w14:paraId="61D6C46E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875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73A9B30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3500</w:t>
            </w:r>
          </w:p>
        </w:tc>
        <w:tc>
          <w:tcPr>
            <w:tcW w:w="1843" w:type="dxa"/>
          </w:tcPr>
          <w:p w14:paraId="6E60312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B4A0E76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319C3B8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3FA12482" w14:textId="77777777" w:rsidTr="00AE6BD6">
        <w:trPr>
          <w:trHeight w:val="246"/>
          <w:jc w:val="center"/>
        </w:trPr>
        <w:tc>
          <w:tcPr>
            <w:tcW w:w="723" w:type="dxa"/>
          </w:tcPr>
          <w:p w14:paraId="4D0BFFD8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062EB3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15331167</w:t>
            </w:r>
          </w:p>
        </w:tc>
        <w:tc>
          <w:tcPr>
            <w:tcW w:w="1843" w:type="dxa"/>
          </w:tcPr>
          <w:p w14:paraId="4DE59BF4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կանաչի</w:t>
            </w:r>
          </w:p>
        </w:tc>
        <w:tc>
          <w:tcPr>
            <w:tcW w:w="3827" w:type="dxa"/>
          </w:tcPr>
          <w:p w14:paraId="7C9CC1B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Խառը կանաչի՝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30% համեմ, 30% մաղադանոս, 1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0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% ռեհան, 1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0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% ծիտրոն, 2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0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% սամիթ և այլն,  թարմ, կապով, առանց փչացած ու չորացած մասերի:</w:t>
            </w:r>
          </w:p>
          <w:p w14:paraId="24C0A72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0DD87D6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Մատակարարումն իրականացվում է շաբաթը մեկ անգամ, ժամը՝ 09:00-12:00 ընկած ժամանակահատվածում։</w:t>
            </w:r>
          </w:p>
          <w:p w14:paraId="4550694F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38E4C3B5" w14:textId="77777777" w:rsidR="00153021" w:rsidRPr="005C4A77" w:rsidRDefault="005C4A77" w:rsidP="00153021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3B34BF96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71A6A63F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224</w:t>
            </w:r>
            <w:r w:rsidR="00A508E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144A70A" w14:textId="77777777" w:rsidR="00153021" w:rsidRPr="009C087E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224</w:t>
            </w:r>
          </w:p>
        </w:tc>
        <w:tc>
          <w:tcPr>
            <w:tcW w:w="1843" w:type="dxa"/>
          </w:tcPr>
          <w:p w14:paraId="61C8F0B0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4C689C5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FA031BD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7F22CD32" w14:textId="77777777" w:rsidTr="00AE6BD6">
        <w:trPr>
          <w:trHeight w:val="246"/>
          <w:jc w:val="center"/>
        </w:trPr>
        <w:tc>
          <w:tcPr>
            <w:tcW w:w="723" w:type="dxa"/>
          </w:tcPr>
          <w:p w14:paraId="24026B04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BD03F7D" w14:textId="77777777" w:rsidR="00153021" w:rsidRPr="005C4A77" w:rsidRDefault="00153021" w:rsidP="005C4A77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</w:t>
            </w:r>
            <w:r w:rsidR="005C4A77">
              <w:rPr>
                <w:rFonts w:ascii="GHEA Grapalat" w:hAnsi="GHEA Grapalat"/>
                <w:b/>
                <w:sz w:val="22"/>
                <w:lang w:val="hy-AM"/>
              </w:rPr>
              <w:t>333100</w:t>
            </w:r>
          </w:p>
        </w:tc>
        <w:tc>
          <w:tcPr>
            <w:tcW w:w="1843" w:type="dxa"/>
          </w:tcPr>
          <w:p w14:paraId="4F205961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տոմատի մածուկ</w:t>
            </w:r>
          </w:p>
        </w:tc>
        <w:tc>
          <w:tcPr>
            <w:tcW w:w="3827" w:type="dxa"/>
          </w:tcPr>
          <w:p w14:paraId="2711B63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Տոմատի մածուկ /տարան՝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ապակյա,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առավելագույնը 1.1 կգ/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։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Նշված քաշը վերաբերվում է զտաքաշին։ Տոմատի մածուկ բարձր կամ առաջին տեսակի, համասեռ խառնուրդ, առանց մուգ խառնուրդների, կաշվի, կորիզի և այլ խոշոր մասնիկների մնացորդների, առանց կողմնակի համերի և հոտերի: Կարմիր, նարնջակարմիր կամ մորեկարմիր գույների, ապակե տարաներով՝ պիտանելիության ժամկետը՝ նշված լինի դաջվածքով, ոչ պակաս քան 60%: Մակնշումը՝ ընթեռնելի:</w:t>
            </w:r>
          </w:p>
          <w:p w14:paraId="6D87CC2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անվտանգության մասին» (ՄՄ ՏԿ 005/2011), «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 կանոնակարգերի։</w:t>
            </w:r>
          </w:p>
          <w:p w14:paraId="0DB08150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475D9EEC" w14:textId="77777777" w:rsidR="00153021" w:rsidRPr="005C4A77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DA69ACC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2B8D86DC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178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6F7B7E69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178</w:t>
            </w:r>
          </w:p>
        </w:tc>
        <w:tc>
          <w:tcPr>
            <w:tcW w:w="1843" w:type="dxa"/>
          </w:tcPr>
          <w:p w14:paraId="6FAD6FD6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BA861F2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5C26ED6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141F9A6" w14:textId="77777777" w:rsidTr="00AE6BD6">
        <w:trPr>
          <w:trHeight w:val="246"/>
          <w:jc w:val="center"/>
        </w:trPr>
        <w:tc>
          <w:tcPr>
            <w:tcW w:w="723" w:type="dxa"/>
          </w:tcPr>
          <w:p w14:paraId="752705F9" w14:textId="77777777" w:rsidR="00153021" w:rsidRPr="00741AD0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51D29C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15872600</w:t>
            </w:r>
          </w:p>
        </w:tc>
        <w:tc>
          <w:tcPr>
            <w:tcW w:w="1843" w:type="dxa"/>
          </w:tcPr>
          <w:p w14:paraId="7AD7942C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կերակրի սոդա</w:t>
            </w:r>
          </w:p>
        </w:tc>
        <w:tc>
          <w:tcPr>
            <w:tcW w:w="3827" w:type="dxa"/>
          </w:tcPr>
          <w:p w14:paraId="3B5C4BB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Սոդա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մանր, սպիտակ, սննդում օգտագործվող համային հավելում, չափածրարված գործարանային փաթեթավորմամբ, ստվարաթղթե տուփը՝ 0,500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կգ: ՀՀ գործող նորմերին և ստանդարտներին համապատասխան: Պիտանելիության մնացորդային ժամկետը ոչ պակաս քան 60 %։ Մակնշումն՝ ընթեռնելի։</w:t>
            </w:r>
          </w:p>
          <w:p w14:paraId="5ED10BA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</w:t>
            </w:r>
          </w:p>
          <w:p w14:paraId="14B83E7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7B4205D1" w14:textId="77777777" w:rsidR="00153021" w:rsidRPr="005C4A77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EE61CE9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4CEFE565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13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A4029DC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1843" w:type="dxa"/>
          </w:tcPr>
          <w:p w14:paraId="7A92B269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8D3700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27D0553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3246F74" w14:textId="77777777" w:rsidTr="00AE6BD6">
        <w:trPr>
          <w:trHeight w:val="246"/>
          <w:jc w:val="center"/>
        </w:trPr>
        <w:tc>
          <w:tcPr>
            <w:tcW w:w="723" w:type="dxa"/>
          </w:tcPr>
          <w:p w14:paraId="3B132D7F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9C532F5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03221130</w:t>
            </w:r>
          </w:p>
        </w:tc>
        <w:tc>
          <w:tcPr>
            <w:tcW w:w="1843" w:type="dxa"/>
          </w:tcPr>
          <w:p w14:paraId="4D40C854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Տանձաձև դդում</w:t>
            </w:r>
          </w:p>
        </w:tc>
        <w:tc>
          <w:tcPr>
            <w:tcW w:w="3827" w:type="dxa"/>
          </w:tcPr>
          <w:p w14:paraId="49522ADD" w14:textId="77777777" w:rsidR="00153021" w:rsidRPr="00A508EE" w:rsidRDefault="00153021" w:rsidP="00E04C7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Դդում՝ տանձաձև, հարթ, առանց վնասվածքների, գյուղատնտեսական վնասատուներից չվնասված, հեշտությամբ մաքրվող բարակ կեղևով, բաց դեղնավուն կամ բեժ կեղևով, նարնջագույն միջուկով, քաղցր, նուրբ, դդումին բնորոշ համով, առանց կողմնակի հոտերի և համերի։</w:t>
            </w:r>
          </w:p>
          <w:p w14:paraId="70432CC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005/2011) տեխնիկական կանոնակարգերի։</w:t>
            </w:r>
          </w:p>
          <w:p w14:paraId="5C1A0651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6D712F7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2A369A22" w14:textId="77777777" w:rsidR="00153021" w:rsidRPr="00153021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BC3E34C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74F37F06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158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</w:p>
        </w:tc>
        <w:tc>
          <w:tcPr>
            <w:tcW w:w="992" w:type="dxa"/>
          </w:tcPr>
          <w:p w14:paraId="3C5CEDA9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528</w:t>
            </w:r>
          </w:p>
        </w:tc>
        <w:tc>
          <w:tcPr>
            <w:tcW w:w="1843" w:type="dxa"/>
          </w:tcPr>
          <w:p w14:paraId="5416363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32A1924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1137962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89170D9" w14:textId="77777777" w:rsidTr="00AE6BD6">
        <w:trPr>
          <w:trHeight w:val="246"/>
          <w:jc w:val="center"/>
        </w:trPr>
        <w:tc>
          <w:tcPr>
            <w:tcW w:w="723" w:type="dxa"/>
          </w:tcPr>
          <w:p w14:paraId="37D4A097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321867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15613350</w:t>
            </w:r>
          </w:p>
        </w:tc>
        <w:tc>
          <w:tcPr>
            <w:tcW w:w="1843" w:type="dxa"/>
          </w:tcPr>
          <w:p w14:paraId="68305340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վարսակի փաթիլներ</w:t>
            </w:r>
          </w:p>
        </w:tc>
        <w:tc>
          <w:tcPr>
            <w:tcW w:w="3827" w:type="dxa"/>
          </w:tcPr>
          <w:p w14:paraId="20F6BE2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Վարսակաձավարի փաթիլներ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ե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փման ենթակա տեսակ, փաթեթավորումը՝ գործարանային,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3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-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5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կ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գ փաթեթավորմամբ: Վարսակի փաթիլներում խոնավությունը պետք է լինի 12%–ից ոչ ավել, մոխրայնությունը՝ 2,1%–ից ոչ ավել, թթվայնությունը՝ 5,0%-ից ոչ ավել, փաթիլները պետք է ստացված լինեն հղկված վարսակաձավարի բարձր տեսակի նուրբ թերթիկներից,  մատակարաված սննդատեսակի  առնվազն 100 տոկոսում գերակշռեն վերը նշված հատկանիշները, վնասատուներով վարակվածություն չի թույլատրվում, մակնշումն՝ ընթեռնելի։ Պիտանելիության ժամկետը ոչ պակաս քան 60%, պիտակավորված:</w:t>
            </w:r>
          </w:p>
          <w:p w14:paraId="34E9BA5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կանոնակարգերի, մակնշումը՝ ընթեռնելի:</w:t>
            </w:r>
          </w:p>
          <w:p w14:paraId="059E126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1C34530F" w14:textId="77777777" w:rsidR="00153021" w:rsidRPr="00A508EE" w:rsidRDefault="00153021" w:rsidP="00E04C70">
            <w:pPr>
              <w:jc w:val="center"/>
              <w:rPr>
                <w:rFonts w:ascii="GHEA Grapalat" w:hAnsi="GHEA Grapalat" w:cs="Tahoma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1" w:type="dxa"/>
          </w:tcPr>
          <w:p w14:paraId="1E6319ED" w14:textId="77777777" w:rsidR="00153021" w:rsidRPr="005C4A77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5AE66AC5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</w:tcPr>
          <w:p w14:paraId="549AE0F4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094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800</w:t>
            </w:r>
          </w:p>
        </w:tc>
        <w:tc>
          <w:tcPr>
            <w:tcW w:w="992" w:type="dxa"/>
          </w:tcPr>
          <w:p w14:paraId="54B4E53A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1564</w:t>
            </w:r>
          </w:p>
        </w:tc>
        <w:tc>
          <w:tcPr>
            <w:tcW w:w="1843" w:type="dxa"/>
          </w:tcPr>
          <w:p w14:paraId="3ACAD430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23B016B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CB22063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197D458" w14:textId="77777777" w:rsidTr="00AE6BD6">
        <w:trPr>
          <w:trHeight w:val="246"/>
          <w:jc w:val="center"/>
        </w:trPr>
        <w:tc>
          <w:tcPr>
            <w:tcW w:w="723" w:type="dxa"/>
          </w:tcPr>
          <w:p w14:paraId="5EA30A79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FD5B56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15511200</w:t>
            </w:r>
          </w:p>
        </w:tc>
        <w:tc>
          <w:tcPr>
            <w:tcW w:w="1843" w:type="dxa"/>
          </w:tcPr>
          <w:p w14:paraId="349CE40B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Կաթ 1.7%</w:t>
            </w:r>
          </w:p>
        </w:tc>
        <w:tc>
          <w:tcPr>
            <w:tcW w:w="3827" w:type="dxa"/>
          </w:tcPr>
          <w:p w14:paraId="01E5599C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Պաստերացված կովի կաթ </w:t>
            </w:r>
            <w:r w:rsidRPr="00A508EE">
              <w:rPr>
                <w:rFonts w:ascii="GHEA Grapalat" w:hAnsi="GHEA Grapalat" w:cs="Sylfaen"/>
                <w:color w:val="000000"/>
                <w:sz w:val="20"/>
                <w:szCs w:val="20"/>
              </w:rPr>
              <w:t>1.7%</w:t>
            </w:r>
            <w:r w:rsidRPr="00A508EE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յուղայնությամբ, թթվայնությունը’ 21 T-ից ոչ ավել, ԳՕՍՏ 13277-79:։ Անվտանգությունը և մակնշումը` ըստ ՀՀ կառավարության 2006թ. դեկտեմբերի 21-ի N 1925-Ն որոշմամբ հաստատված  “Կաթին,  կաթնամթերքին և դրանց արտադրությանը ներկայացվող պահանջների տեխնիկական </w:t>
            </w: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կանոնակարգի” և “Սննդամթերքի անվտանգության մասին” ՀՀ օրենքի              9-րդ հոդվածի: «Մակնշումը` ընթեռնելի»:</w:t>
            </w:r>
          </w:p>
          <w:p w14:paraId="56AB607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07A0377C" w14:textId="77777777" w:rsidR="00153021" w:rsidRPr="00A508EE" w:rsidRDefault="00153021" w:rsidP="00E04C70">
            <w:pPr>
              <w:jc w:val="center"/>
              <w:rPr>
                <w:rFonts w:ascii="GHEA Grapalat" w:hAnsi="GHEA Grapalat" w:cs="Tahoma"/>
                <w:i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1" w:type="dxa"/>
          </w:tcPr>
          <w:p w14:paraId="287D4566" w14:textId="77777777" w:rsidR="00153021" w:rsidRPr="00153021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լիտր</w:t>
            </w:r>
          </w:p>
        </w:tc>
        <w:tc>
          <w:tcPr>
            <w:tcW w:w="727" w:type="dxa"/>
          </w:tcPr>
          <w:p w14:paraId="68DC1A1E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</w:p>
        </w:tc>
        <w:tc>
          <w:tcPr>
            <w:tcW w:w="1134" w:type="dxa"/>
          </w:tcPr>
          <w:p w14:paraId="5EE2D65A" w14:textId="77777777" w:rsidR="00153021" w:rsidRPr="00153021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270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3F461249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1843" w:type="dxa"/>
          </w:tcPr>
          <w:p w14:paraId="7E38615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3FA68B8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lastRenderedPageBreak/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8904445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5C4A77" w:rsidRPr="00A508EE" w14:paraId="6652061B" w14:textId="77777777" w:rsidTr="00AE6BD6">
        <w:trPr>
          <w:trHeight w:val="246"/>
          <w:jc w:val="center"/>
        </w:trPr>
        <w:tc>
          <w:tcPr>
            <w:tcW w:w="723" w:type="dxa"/>
          </w:tcPr>
          <w:p w14:paraId="18BA2689" w14:textId="77777777" w:rsidR="005C4A77" w:rsidRPr="00153021" w:rsidRDefault="005C4A77" w:rsidP="005C4A77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8652532" w14:textId="77777777" w:rsidR="005C4A77" w:rsidRDefault="005C4A77" w:rsidP="005C4A77">
            <w:r w:rsidRPr="00AF30A1">
              <w:rPr>
                <w:rFonts w:ascii="GHEA Grapalat" w:hAnsi="GHEA Grapalat"/>
                <w:b/>
                <w:sz w:val="22"/>
              </w:rPr>
              <w:t>15511200</w:t>
            </w:r>
          </w:p>
        </w:tc>
        <w:tc>
          <w:tcPr>
            <w:tcW w:w="1843" w:type="dxa"/>
          </w:tcPr>
          <w:p w14:paraId="1B50B753" w14:textId="77777777" w:rsidR="005C4A77" w:rsidRPr="00153021" w:rsidRDefault="005C4A77" w:rsidP="005C4A77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Կաթ</w:t>
            </w:r>
          </w:p>
        </w:tc>
        <w:tc>
          <w:tcPr>
            <w:tcW w:w="3827" w:type="dxa"/>
          </w:tcPr>
          <w:p w14:paraId="02959B8F" w14:textId="77777777" w:rsidR="005C4A77" w:rsidRPr="00A508EE" w:rsidRDefault="005C4A77" w:rsidP="00E04C70">
            <w:pPr>
              <w:jc w:val="center"/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</w:rPr>
              <w:t xml:space="preserve"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                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</w:rPr>
              <w:t>9-րդ հոդվածի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  <w:p w14:paraId="407D7D76" w14:textId="77777777" w:rsidR="005C4A77" w:rsidRPr="00A508EE" w:rsidRDefault="005C4A77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294300C5" w14:textId="77777777" w:rsidR="005C4A77" w:rsidRPr="00A508EE" w:rsidRDefault="005C4A77" w:rsidP="00E04C70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0A815B70" w14:textId="77777777" w:rsidR="005C4A77" w:rsidRPr="00153021" w:rsidRDefault="005C4A77" w:rsidP="005C4A77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լի</w:t>
            </w:r>
          </w:p>
        </w:tc>
        <w:tc>
          <w:tcPr>
            <w:tcW w:w="727" w:type="dxa"/>
          </w:tcPr>
          <w:p w14:paraId="1F9D914F" w14:textId="77777777" w:rsidR="005C4A77" w:rsidRPr="00153021" w:rsidRDefault="005C4A77" w:rsidP="005C4A7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</w:p>
        </w:tc>
        <w:tc>
          <w:tcPr>
            <w:tcW w:w="1134" w:type="dxa"/>
          </w:tcPr>
          <w:p w14:paraId="7ADC5152" w14:textId="77777777" w:rsidR="005C4A77" w:rsidRPr="00153021" w:rsidRDefault="00A508EE" w:rsidP="005C4A7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 w:rsidR="005C4A7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150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5C4A7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7128BDE2" w14:textId="77777777" w:rsidR="005C4A77" w:rsidRDefault="005C4A77" w:rsidP="005C4A7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843" w:type="dxa"/>
          </w:tcPr>
          <w:p w14:paraId="4309741F" w14:textId="77777777" w:rsidR="005C4A77" w:rsidRPr="005E7B0C" w:rsidRDefault="005C4A77" w:rsidP="005C4A77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CB8AE30" w14:textId="77777777" w:rsidR="005C4A77" w:rsidRPr="00242BBB" w:rsidRDefault="005C4A77" w:rsidP="005C4A77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3FF5AFA" w14:textId="77777777" w:rsidR="005C4A77" w:rsidRPr="00242BBB" w:rsidRDefault="005C4A77" w:rsidP="005C4A77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5C4A77" w:rsidRPr="00A508EE" w14:paraId="59D1898D" w14:textId="77777777" w:rsidTr="00AE6BD6">
        <w:trPr>
          <w:trHeight w:val="246"/>
          <w:jc w:val="center"/>
        </w:trPr>
        <w:tc>
          <w:tcPr>
            <w:tcW w:w="723" w:type="dxa"/>
          </w:tcPr>
          <w:p w14:paraId="73C1191D" w14:textId="77777777" w:rsidR="005C4A77" w:rsidRPr="00153021" w:rsidRDefault="005C4A77" w:rsidP="005C4A77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1ED6F89" w14:textId="77777777" w:rsidR="005C4A77" w:rsidRDefault="005C4A77" w:rsidP="005C4A77">
            <w:r w:rsidRPr="00AF30A1">
              <w:rPr>
                <w:rFonts w:ascii="GHEA Grapalat" w:hAnsi="GHEA Grapalat"/>
                <w:b/>
                <w:sz w:val="22"/>
              </w:rPr>
              <w:t>15511200</w:t>
            </w:r>
          </w:p>
        </w:tc>
        <w:tc>
          <w:tcPr>
            <w:tcW w:w="1843" w:type="dxa"/>
          </w:tcPr>
          <w:p w14:paraId="1CDCBA4E" w14:textId="77777777" w:rsidR="005C4A77" w:rsidRPr="00153021" w:rsidRDefault="005C4A77" w:rsidP="005C4A77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Կաթ 2.5%</w:t>
            </w:r>
          </w:p>
        </w:tc>
        <w:tc>
          <w:tcPr>
            <w:tcW w:w="3827" w:type="dxa"/>
          </w:tcPr>
          <w:p w14:paraId="5AE40C83" w14:textId="77777777" w:rsidR="005C4A77" w:rsidRPr="00A508EE" w:rsidRDefault="005C4A77" w:rsidP="00E04C70">
            <w:pPr>
              <w:jc w:val="center"/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</w:rPr>
              <w:t xml:space="preserve"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             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</w:rPr>
              <w:t>9-րդ հոդվածի</w:t>
            </w:r>
            <w:r w:rsidRPr="00A508EE">
              <w:rPr>
                <w:rFonts w:ascii="GHEA Grapalat" w:hAnsi="GHEA Grapalat" w:cs="Arial"/>
                <w:i/>
                <w:color w:val="333333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  <w:p w14:paraId="79C0F70C" w14:textId="77777777" w:rsidR="005C4A77" w:rsidRPr="00A508EE" w:rsidRDefault="005C4A77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7AD2720E" w14:textId="77777777" w:rsidR="005C4A77" w:rsidRPr="00A508EE" w:rsidRDefault="005C4A77" w:rsidP="00E04C70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766E7619" w14:textId="77777777" w:rsidR="005C4A77" w:rsidRPr="00153021" w:rsidRDefault="005C4A77" w:rsidP="005C4A77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727" w:type="dxa"/>
          </w:tcPr>
          <w:p w14:paraId="06B59665" w14:textId="77777777" w:rsidR="005C4A77" w:rsidRPr="00153021" w:rsidRDefault="005C4A77" w:rsidP="005C4A7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7F575729" w14:textId="77777777" w:rsidR="005C4A77" w:rsidRPr="00153021" w:rsidRDefault="005C4A77" w:rsidP="005C4A7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120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54B7C21E" w14:textId="77777777" w:rsidR="005C4A77" w:rsidRDefault="005C4A77" w:rsidP="005C4A7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300</w:t>
            </w:r>
          </w:p>
        </w:tc>
        <w:tc>
          <w:tcPr>
            <w:tcW w:w="1843" w:type="dxa"/>
          </w:tcPr>
          <w:p w14:paraId="289EED6A" w14:textId="77777777" w:rsidR="005C4A77" w:rsidRPr="005E7B0C" w:rsidRDefault="005C4A77" w:rsidP="005C4A77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406C04A" w14:textId="77777777" w:rsidR="005C4A77" w:rsidRPr="00242BBB" w:rsidRDefault="005C4A77" w:rsidP="005C4A77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20BCD58" w14:textId="77777777" w:rsidR="005C4A77" w:rsidRPr="00242BBB" w:rsidRDefault="005C4A77" w:rsidP="005C4A77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36888B9" w14:textId="77777777" w:rsidTr="00AE6BD6">
        <w:trPr>
          <w:trHeight w:val="246"/>
          <w:jc w:val="center"/>
        </w:trPr>
        <w:tc>
          <w:tcPr>
            <w:tcW w:w="723" w:type="dxa"/>
          </w:tcPr>
          <w:p w14:paraId="5696C53B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1194E8F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lang w:val="hy-AM"/>
              </w:rPr>
              <w:t>15332412</w:t>
            </w:r>
          </w:p>
        </w:tc>
        <w:tc>
          <w:tcPr>
            <w:tcW w:w="1843" w:type="dxa"/>
          </w:tcPr>
          <w:p w14:paraId="72E7B3E4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չամիչ</w:t>
            </w:r>
          </w:p>
        </w:tc>
        <w:tc>
          <w:tcPr>
            <w:tcW w:w="3827" w:type="dxa"/>
          </w:tcPr>
          <w:p w14:paraId="3DED1A0E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Չամիչ՝ գործարանային մշակման խաղողից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կորիզի, պահպանված 5°C-ից մինչև 25°C ջերմաստիճանում 70 %-ից ոչ ավելի խոնավության պայմաններում: Փաթեթավորումն՝ առավելագույնը 5 կգ: Փաթեթավորումը՝ սննդի համար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նախատեսված պոլիէթիլենային տոպրակով՝ համապատասխան ընթեռնելի մակնշումով։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կանոնակարգերի:  Մակնշումն՝ ընթեռնելի:</w:t>
            </w:r>
          </w:p>
          <w:p w14:paraId="4C0D580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36F7400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  <w:p w14:paraId="465F9EC3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5D5A795A" w14:textId="77777777" w:rsidR="00153021" w:rsidRPr="005C4A77" w:rsidRDefault="005C4A77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2EE5BB7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3D417C82" w14:textId="77777777" w:rsidR="00153021" w:rsidRPr="005C4A77" w:rsidRDefault="005C4A77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45258FA" w14:textId="77777777" w:rsidR="00153021" w:rsidRDefault="005C4A77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200</w:t>
            </w:r>
          </w:p>
        </w:tc>
        <w:tc>
          <w:tcPr>
            <w:tcW w:w="1843" w:type="dxa"/>
          </w:tcPr>
          <w:p w14:paraId="362C28D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726A407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Սահմանապահներ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006F930A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47FC941A" w14:textId="77777777" w:rsidTr="00AE6BD6">
        <w:trPr>
          <w:trHeight w:val="246"/>
          <w:jc w:val="center"/>
        </w:trPr>
        <w:tc>
          <w:tcPr>
            <w:tcW w:w="723" w:type="dxa"/>
          </w:tcPr>
          <w:p w14:paraId="6C5213D9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3D04DB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03221100</w:t>
            </w:r>
          </w:p>
        </w:tc>
        <w:tc>
          <w:tcPr>
            <w:tcW w:w="1843" w:type="dxa"/>
          </w:tcPr>
          <w:p w14:paraId="09413B7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բազուկ</w:t>
            </w:r>
          </w:p>
        </w:tc>
        <w:tc>
          <w:tcPr>
            <w:tcW w:w="3827" w:type="dxa"/>
          </w:tcPr>
          <w:p w14:paraId="26933EF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Բազուկ՝ արտաքին տեսքը` արմատապտուղները թարմ, ամբողջական, առանց հիվանդությունների, առանց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գյուղատնտեսական վնասատուներով վնասվածքների,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Տեսականու մաքրությունը` 90%-ից ոչ պակաս։ Արմատապտուղներին կպած հողի քանակությունը ոչ ավել քան ընդհանուր քանակի 1%:</w:t>
            </w:r>
          </w:p>
          <w:p w14:paraId="79E3516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20B80903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</w:tc>
        <w:tc>
          <w:tcPr>
            <w:tcW w:w="691" w:type="dxa"/>
          </w:tcPr>
          <w:p w14:paraId="4F3E6AF7" w14:textId="77777777" w:rsidR="00153021" w:rsidRPr="00AE6BD6" w:rsidRDefault="00AE6BD6" w:rsidP="0015302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89A6C62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473CBF9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450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08F1BD0" w14:textId="77777777" w:rsidR="00153021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843" w:type="dxa"/>
          </w:tcPr>
          <w:p w14:paraId="0D2ABC2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B7FEEFE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60063AC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8C93958" w14:textId="77777777" w:rsidTr="00AE6BD6">
        <w:trPr>
          <w:trHeight w:val="246"/>
          <w:jc w:val="center"/>
        </w:trPr>
        <w:tc>
          <w:tcPr>
            <w:tcW w:w="723" w:type="dxa"/>
          </w:tcPr>
          <w:p w14:paraId="3FCA8263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6F8DAB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lang w:val="hy-AM"/>
              </w:rPr>
              <w:t>15331139</w:t>
            </w:r>
          </w:p>
        </w:tc>
        <w:tc>
          <w:tcPr>
            <w:tcW w:w="1843" w:type="dxa"/>
          </w:tcPr>
          <w:p w14:paraId="23EC8F8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լոլիկ</w:t>
            </w:r>
          </w:p>
        </w:tc>
        <w:tc>
          <w:tcPr>
            <w:tcW w:w="3827" w:type="dxa"/>
          </w:tcPr>
          <w:p w14:paraId="454A119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Լոլիկ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ամբողջական, մաքուր, առողջ, առանց վնասատու միջատներով վարակվածության, ոչ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գերհասունացած, պտղակոթերով կամ առանց պտղակոթերի, առանց մեխանիկական վնասվածքների, մեջտեղից բաժանված երկու մասի՝ տրամագիծը 65-70 մմ-ից ոչ պակաս: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4591C3DE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0413F8B7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0D392886" w14:textId="77777777" w:rsidR="00153021" w:rsidRPr="00AE6BD6" w:rsidRDefault="00AE6BD6" w:rsidP="00AE6BD6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4D45E5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423327C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750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3F89319E" w14:textId="77777777" w:rsidR="00153021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843" w:type="dxa"/>
          </w:tcPr>
          <w:p w14:paraId="0D4142B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 xml:space="preserve">Սննդամթերքը մատակարարել 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lastRenderedPageBreak/>
              <w:t>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BA8D819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776EF5B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lastRenderedPageBreak/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A259505" w14:textId="77777777" w:rsidTr="00AE6BD6">
        <w:trPr>
          <w:trHeight w:val="246"/>
          <w:jc w:val="center"/>
        </w:trPr>
        <w:tc>
          <w:tcPr>
            <w:tcW w:w="723" w:type="dxa"/>
          </w:tcPr>
          <w:p w14:paraId="0AA9C328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DB0955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03221124</w:t>
            </w:r>
          </w:p>
        </w:tc>
        <w:tc>
          <w:tcPr>
            <w:tcW w:w="1843" w:type="dxa"/>
          </w:tcPr>
          <w:p w14:paraId="6A5F2E0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վարունգ</w:t>
            </w:r>
          </w:p>
        </w:tc>
        <w:tc>
          <w:tcPr>
            <w:tcW w:w="3827" w:type="dxa"/>
          </w:tcPr>
          <w:p w14:paraId="6076D96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Վարունգ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թարմ, առողջ, առանց վնասվածքների, առանց գյուղատնտեսական վնասատուներով վնասվածքների,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չափսը՝ 10-15 սմ:  Մատակարարված սննդատեսակի  առնվազն 90 տոկոսում պետք է գերակշռեն վերը նշված հատկանիշները։ Անվտանգությունը և փաթեթավորումը` ըստ Մաքսային միության հանձնաժողովի 2011 թվականի դեկտեմբերի 9-ի թիվ 880 որոշմամբ ընդունված «Սննդամթերքի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4A7F2A1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Մատակարարումն իրականացվում է շաբաթը մեկ անգամ, ժամը՝ 09:00-12:00 ընկած ժամանակահատվածում։</w:t>
            </w:r>
          </w:p>
          <w:p w14:paraId="0B7EC738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19AD636C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BCBE2E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47CD7CE2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564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300</w:t>
            </w:r>
          </w:p>
        </w:tc>
        <w:tc>
          <w:tcPr>
            <w:tcW w:w="992" w:type="dxa"/>
          </w:tcPr>
          <w:p w14:paraId="313CBB53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1881</w:t>
            </w:r>
          </w:p>
        </w:tc>
        <w:tc>
          <w:tcPr>
            <w:tcW w:w="1843" w:type="dxa"/>
          </w:tcPr>
          <w:p w14:paraId="01EB3519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760C0AC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5CC4FFF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43847506" w14:textId="77777777" w:rsidTr="00AE6BD6">
        <w:trPr>
          <w:trHeight w:val="246"/>
          <w:jc w:val="center"/>
        </w:trPr>
        <w:tc>
          <w:tcPr>
            <w:tcW w:w="723" w:type="dxa"/>
          </w:tcPr>
          <w:p w14:paraId="6ED2C12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649A574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b/>
                <w:sz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lang w:val="hy-AM"/>
              </w:rPr>
              <w:t>15331161</w:t>
            </w:r>
          </w:p>
        </w:tc>
        <w:tc>
          <w:tcPr>
            <w:tcW w:w="1843" w:type="dxa"/>
          </w:tcPr>
          <w:p w14:paraId="725D1F5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սոխ</w:t>
            </w:r>
          </w:p>
        </w:tc>
        <w:tc>
          <w:tcPr>
            <w:tcW w:w="3827" w:type="dxa"/>
          </w:tcPr>
          <w:p w14:paraId="7988426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Սոխ՝ թարմ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քաղցր, ընտիր տեսակի, առողջ,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առանց վնասվածքների,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առանց գյուղատնտեսական վնասատուներով վնասվածքների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և ծիլերի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, մեջտեղից բաժանված երկու մասի՝ տրամագիծը 6-7 սմ-ից ոչ պակաս: Մատակարարված սննդատեսակի  առնվազն 90 տոկոսում պետք է գերակշռեն վերը նշված հատկանիշները։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7B67E4D8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5BC32FAC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6A08C76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250</w:t>
            </w:r>
          </w:p>
        </w:tc>
        <w:tc>
          <w:tcPr>
            <w:tcW w:w="1134" w:type="dxa"/>
          </w:tcPr>
          <w:p w14:paraId="6DD6A62A" w14:textId="77777777" w:rsidR="00153021" w:rsidRPr="00AE6BD6" w:rsidRDefault="00AE6BD6" w:rsidP="00AE6BD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125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5EB17ABD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1843" w:type="dxa"/>
          </w:tcPr>
          <w:p w14:paraId="59BE8AA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DD97138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գ.Հուշակերտ                     3-րդ փ. 2/1</w:t>
            </w:r>
          </w:p>
        </w:tc>
        <w:tc>
          <w:tcPr>
            <w:tcW w:w="1257" w:type="dxa"/>
          </w:tcPr>
          <w:p w14:paraId="19D961AA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2315402A" w14:textId="77777777" w:rsidTr="00AE6BD6">
        <w:trPr>
          <w:trHeight w:val="246"/>
          <w:jc w:val="center"/>
        </w:trPr>
        <w:tc>
          <w:tcPr>
            <w:tcW w:w="723" w:type="dxa"/>
          </w:tcPr>
          <w:p w14:paraId="4B8A3ED8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199D23E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03222128</w:t>
            </w:r>
          </w:p>
        </w:tc>
        <w:tc>
          <w:tcPr>
            <w:tcW w:w="1843" w:type="dxa"/>
          </w:tcPr>
          <w:p w14:paraId="55234BF8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 w:themeColor="text1"/>
                <w:sz w:val="22"/>
                <w:szCs w:val="18"/>
              </w:rPr>
              <w:t>խնձոր</w:t>
            </w:r>
          </w:p>
        </w:tc>
        <w:tc>
          <w:tcPr>
            <w:tcW w:w="3827" w:type="dxa"/>
          </w:tcPr>
          <w:p w14:paraId="462652D1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Խնձոր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 պտղաբանական I խմբի, Հայաստանի տարբեր տեսակների, մեջտեղից բաժանված երկու մասի տրամագիծը՝ 50-75 մմ-ից ոչ պակաս, առանց վնասատուների վնասվածքների և հիվանդությունների, առանց կեղևի վնասվածքների, փոսիկներն ու կարկտահարվածության հետքերը 2 սմ-ից  ոչ ավելի:</w:t>
            </w:r>
          </w:p>
          <w:p w14:paraId="47440114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</w:tc>
        <w:tc>
          <w:tcPr>
            <w:tcW w:w="691" w:type="dxa"/>
          </w:tcPr>
          <w:p w14:paraId="16EA3E5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3366AD4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0511770D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  <w:r w:rsidR="00A508EE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A10D86F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843" w:type="dxa"/>
          </w:tcPr>
          <w:p w14:paraId="434BE25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1369FB5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799D1E0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3B9DF528" w14:textId="77777777" w:rsidTr="00AE6BD6">
        <w:trPr>
          <w:trHeight w:val="246"/>
          <w:jc w:val="center"/>
        </w:trPr>
        <w:tc>
          <w:tcPr>
            <w:tcW w:w="723" w:type="dxa"/>
          </w:tcPr>
          <w:p w14:paraId="014B512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4175A428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03222132</w:t>
            </w:r>
          </w:p>
        </w:tc>
        <w:tc>
          <w:tcPr>
            <w:tcW w:w="1843" w:type="dxa"/>
          </w:tcPr>
          <w:p w14:paraId="59275B96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 w:themeColor="text1"/>
                <w:sz w:val="22"/>
                <w:szCs w:val="18"/>
              </w:rPr>
              <w:t>դեղձ</w:t>
            </w:r>
          </w:p>
        </w:tc>
        <w:tc>
          <w:tcPr>
            <w:tcW w:w="3827" w:type="dxa"/>
          </w:tcPr>
          <w:p w14:paraId="55F1729E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Դեղձ՝ թ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արմ և քաղցր, հյութալի, տարբեր տեսակի, առանց վնասվածքների, մաքուր, առանց վնասատուների վնասվածքների և հիվանդությունների, մատակարարվող խմբաքանակի առնվազն 90 %-ի տրամագիծը /մեջտեղից բաժանված երկու մասի/ 80-85 մմ-ից ոչ պակաս: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ՀՍՏ 352-2013 կամ տվյալ ստանդարտի ցուցանիշներին համարժեք:</w:t>
            </w:r>
          </w:p>
          <w:p w14:paraId="2AC6EB2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2C38AD4F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155D7DA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3EA9395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7D0AA79B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132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CCCEB0F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330</w:t>
            </w:r>
          </w:p>
        </w:tc>
        <w:tc>
          <w:tcPr>
            <w:tcW w:w="1843" w:type="dxa"/>
          </w:tcPr>
          <w:p w14:paraId="7C625AC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440F382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lastRenderedPageBreak/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ACAA80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76D46732" w14:textId="77777777" w:rsidTr="00AE6BD6">
        <w:trPr>
          <w:trHeight w:val="246"/>
          <w:jc w:val="center"/>
        </w:trPr>
        <w:tc>
          <w:tcPr>
            <w:tcW w:w="723" w:type="dxa"/>
          </w:tcPr>
          <w:p w14:paraId="35D2D1BB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3C4B05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03222119</w:t>
            </w:r>
          </w:p>
        </w:tc>
        <w:tc>
          <w:tcPr>
            <w:tcW w:w="1843" w:type="dxa"/>
          </w:tcPr>
          <w:p w14:paraId="5BAF2A9D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նարինջ</w:t>
            </w:r>
          </w:p>
        </w:tc>
        <w:tc>
          <w:tcPr>
            <w:tcW w:w="3827" w:type="dxa"/>
          </w:tcPr>
          <w:p w14:paraId="6A02BDD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Նարինջ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պտղաբանական II խմբի առնվազն 90 %-ը (71-ից - 90 մմ), առանց վնասվածքների, առանց վնասատուների վնասվածքների և հիվանդությունների։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063A0E7E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7C4AB762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596A32F8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800</w:t>
            </w:r>
          </w:p>
        </w:tc>
        <w:tc>
          <w:tcPr>
            <w:tcW w:w="1134" w:type="dxa"/>
          </w:tcPr>
          <w:p w14:paraId="5A32446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739</w:t>
            </w:r>
            <w:r w:rsidR="00A508E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</w:tcPr>
          <w:p w14:paraId="557754B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924</w:t>
            </w:r>
          </w:p>
        </w:tc>
        <w:tc>
          <w:tcPr>
            <w:tcW w:w="1843" w:type="dxa"/>
          </w:tcPr>
          <w:p w14:paraId="5DF927B9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A75D619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5A35A84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391A0DAE" w14:textId="77777777" w:rsidTr="00AE6BD6">
        <w:trPr>
          <w:trHeight w:val="246"/>
          <w:jc w:val="center"/>
        </w:trPr>
        <w:tc>
          <w:tcPr>
            <w:tcW w:w="723" w:type="dxa"/>
          </w:tcPr>
          <w:p w14:paraId="4D87E2E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119580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03222121</w:t>
            </w:r>
          </w:p>
        </w:tc>
        <w:tc>
          <w:tcPr>
            <w:tcW w:w="1843" w:type="dxa"/>
          </w:tcPr>
          <w:p w14:paraId="74527AF3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մանդարին</w:t>
            </w:r>
          </w:p>
        </w:tc>
        <w:tc>
          <w:tcPr>
            <w:tcW w:w="3827" w:type="dxa"/>
          </w:tcPr>
          <w:p w14:paraId="1B43B2E4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Մանդարին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թարմ, I պտղաբանական խմբի, առանց վնասվածքների, դեղին բարակ կեղևով և առողջ պտղամսով / մատակարարված սննդատեսակի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ընդհանուր քաշի 20 %-ի տրամագիծը՝ 35-50մմ, 80 %՝  50-70 մմ /: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0F329CFD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23BD465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2F3F51F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</w:tcPr>
          <w:p w14:paraId="2B374D1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231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3952A39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330</w:t>
            </w:r>
          </w:p>
        </w:tc>
        <w:tc>
          <w:tcPr>
            <w:tcW w:w="1843" w:type="dxa"/>
          </w:tcPr>
          <w:p w14:paraId="0C818F66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166E27E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30BDC95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1AEC99A9" w14:textId="77777777" w:rsidTr="00AE6BD6">
        <w:trPr>
          <w:trHeight w:val="246"/>
          <w:jc w:val="center"/>
        </w:trPr>
        <w:tc>
          <w:tcPr>
            <w:tcW w:w="723" w:type="dxa"/>
          </w:tcPr>
          <w:p w14:paraId="378BA5FA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36B328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03222129</w:t>
            </w:r>
          </w:p>
        </w:tc>
        <w:tc>
          <w:tcPr>
            <w:tcW w:w="1843" w:type="dxa"/>
          </w:tcPr>
          <w:p w14:paraId="427E1C31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տանձ</w:t>
            </w:r>
          </w:p>
        </w:tc>
        <w:tc>
          <w:tcPr>
            <w:tcW w:w="3827" w:type="dxa"/>
          </w:tcPr>
          <w:p w14:paraId="7B0C51A6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Տանձ</w:t>
            </w:r>
            <w:r w:rsidRPr="00A508EE">
              <w:rPr>
                <w:rFonts w:ascii="GHEA Grapalat" w:hAnsi="GHEA Grapalat" w:cs="Arial"/>
                <w:i/>
                <w:sz w:val="20"/>
                <w:szCs w:val="20"/>
              </w:rPr>
              <w:t>՝ թարմ և քաղցր, հյութալի, տարբեր տեսակի, միջին չափսերի, առանց վնասվածքների</w:t>
            </w:r>
            <w:r w:rsidRPr="00A508EE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 xml:space="preserve">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մաքուր, առանց որևէ նկատելի կողմնակի նյութերի, առանց վնասատու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միջատների կողմից վնասված տեղերի: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Մատակարարված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սննդատեսակի  առնվազն 90 տոկոսում պետք է գերակշռեն վերը նշված հատկանիշները:</w:t>
            </w:r>
          </w:p>
          <w:p w14:paraId="22A542F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3905F849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3512CF1A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D9FF655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800</w:t>
            </w:r>
          </w:p>
        </w:tc>
        <w:tc>
          <w:tcPr>
            <w:tcW w:w="1134" w:type="dxa"/>
          </w:tcPr>
          <w:p w14:paraId="6CB9E535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264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329B034A" w14:textId="77777777" w:rsidR="00153021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330</w:t>
            </w:r>
          </w:p>
        </w:tc>
        <w:tc>
          <w:tcPr>
            <w:tcW w:w="1843" w:type="dxa"/>
          </w:tcPr>
          <w:p w14:paraId="7FD9EA0C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5F4C917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AD36592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F5AED74" w14:textId="77777777" w:rsidTr="00AE6BD6">
        <w:trPr>
          <w:trHeight w:val="246"/>
          <w:jc w:val="center"/>
        </w:trPr>
        <w:tc>
          <w:tcPr>
            <w:tcW w:w="723" w:type="dxa"/>
          </w:tcPr>
          <w:p w14:paraId="01CFB98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90DD879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03222134</w:t>
            </w:r>
          </w:p>
        </w:tc>
        <w:tc>
          <w:tcPr>
            <w:tcW w:w="1843" w:type="dxa"/>
          </w:tcPr>
          <w:p w14:paraId="43365EAB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սալոր</w:t>
            </w:r>
          </w:p>
        </w:tc>
        <w:tc>
          <w:tcPr>
            <w:tcW w:w="3827" w:type="dxa"/>
          </w:tcPr>
          <w:p w14:paraId="17DAA64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Սալոր՝ թարմ և քաղցր, տարբեր տեսակի, միջին չափսերի: Առանց մեխանիկական վնասվածքների, առանց վնասատուների վնասվածքների,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մատակարարված սննդատեսակի  առնվազն 90 տոկոսում պետք է գերակշռեն վերը նշված հատկանիշները, ՀՍՏ 353-2013 կամ տվյալ ստանդարտի ցուցանիշներին համարժեք:</w:t>
            </w:r>
          </w:p>
          <w:p w14:paraId="3A28E72D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4E3981D6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0F36DC71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46B38B88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250</w:t>
            </w:r>
          </w:p>
        </w:tc>
        <w:tc>
          <w:tcPr>
            <w:tcW w:w="1134" w:type="dxa"/>
          </w:tcPr>
          <w:p w14:paraId="70FCA7E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7C1943F" w14:textId="77777777" w:rsidR="00153021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843" w:type="dxa"/>
          </w:tcPr>
          <w:p w14:paraId="4860F43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A853506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350019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17902D26" w14:textId="77777777" w:rsidTr="00AE6BD6">
        <w:trPr>
          <w:trHeight w:val="246"/>
          <w:jc w:val="center"/>
        </w:trPr>
        <w:tc>
          <w:tcPr>
            <w:tcW w:w="723" w:type="dxa"/>
          </w:tcPr>
          <w:p w14:paraId="3E545A13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45106A1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03222100</w:t>
            </w:r>
          </w:p>
        </w:tc>
        <w:tc>
          <w:tcPr>
            <w:tcW w:w="1843" w:type="dxa"/>
          </w:tcPr>
          <w:p w14:paraId="21C1B584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բանան</w:t>
            </w:r>
          </w:p>
        </w:tc>
        <w:tc>
          <w:tcPr>
            <w:tcW w:w="3827" w:type="dxa"/>
          </w:tcPr>
          <w:p w14:paraId="1F5D4A4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Բանան դեղնականաչավուն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/ոչ խակ, ոչ շատ հասուն/, պտղաբանական II խմբի  առնվազն 90 %-ը (15-ից-20 սմ ոչ պակաս), թարմ, մաքուր, առանց մեխանիկական վնասվածքների, առանց վնասատուների վնասվածքների և հիվանդությունների։</w:t>
            </w:r>
          </w:p>
          <w:p w14:paraId="58F7E1B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389ABB04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  <w:p w14:paraId="23054F43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1DBE89C5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31B8088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134" w:type="dxa"/>
          </w:tcPr>
          <w:p w14:paraId="7C2C2B8F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990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45900B34" w14:textId="77777777" w:rsidR="00153021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1650</w:t>
            </w:r>
          </w:p>
        </w:tc>
        <w:tc>
          <w:tcPr>
            <w:tcW w:w="1843" w:type="dxa"/>
          </w:tcPr>
          <w:p w14:paraId="420AA647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2D99CA36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AE6BD6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7FEF39FA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32D8E33" w14:textId="77777777" w:rsidTr="00AE6BD6">
        <w:trPr>
          <w:trHeight w:val="246"/>
          <w:jc w:val="center"/>
        </w:trPr>
        <w:tc>
          <w:tcPr>
            <w:tcW w:w="723" w:type="dxa"/>
          </w:tcPr>
          <w:p w14:paraId="1120D211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3277FB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15616000</w:t>
            </w:r>
          </w:p>
        </w:tc>
        <w:tc>
          <w:tcPr>
            <w:tcW w:w="1843" w:type="dxa"/>
          </w:tcPr>
          <w:p w14:paraId="0D5A4E8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 w:themeColor="text1"/>
                <w:sz w:val="22"/>
                <w:szCs w:val="18"/>
              </w:rPr>
              <w:t>հնդկաձավար</w:t>
            </w:r>
          </w:p>
        </w:tc>
        <w:tc>
          <w:tcPr>
            <w:tcW w:w="3827" w:type="dxa"/>
          </w:tcPr>
          <w:p w14:paraId="5C83E88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Հնդկաձավար I տեսակի, մաքուր, փաթեթավորումը՝  առավելագույնը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5կգ, սննդի համար նախատեսված պոլիէթիլենային թաղանթով՝ համապատասխան մակնշումով, առանց վնասատուների և հիվանդությունների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խոնավությունը` 14,0%-ից ոչ ավելի, հատիկները` 97,5%-ից ոչ պակաս, մակնշումն՝ ընթեռնելի։ Պիտանելիության մնացորդային ժամկետը ոչ պակաս քան 60%։</w:t>
            </w:r>
          </w:p>
          <w:p w14:paraId="4B7CB8E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2011 թվականի դեկտեմբերի 9-ի թիվ 874 որոշմամբ ընդունված «Հացահատիկի անվտանգության մասին» (ՄՄ ՏԿ 015/2011) տեխնիկական կանոնակարգերի, մակնշումը ընթեռնելի:</w:t>
            </w:r>
          </w:p>
          <w:p w14:paraId="0ACDFCF7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1B6E460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0825502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</w:p>
        </w:tc>
        <w:tc>
          <w:tcPr>
            <w:tcW w:w="1134" w:type="dxa"/>
          </w:tcPr>
          <w:p w14:paraId="53042A55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92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</w:p>
        </w:tc>
        <w:tc>
          <w:tcPr>
            <w:tcW w:w="992" w:type="dxa"/>
          </w:tcPr>
          <w:p w14:paraId="61D8DB6A" w14:textId="77777777" w:rsidR="00153021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264</w:t>
            </w:r>
          </w:p>
        </w:tc>
        <w:tc>
          <w:tcPr>
            <w:tcW w:w="1843" w:type="dxa"/>
          </w:tcPr>
          <w:p w14:paraId="576657DC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 xml:space="preserve">Սննդամթերքը մատակարարել 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lastRenderedPageBreak/>
              <w:t>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0C457169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F1C7E7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lastRenderedPageBreak/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1F933B4C" w14:textId="77777777" w:rsidTr="00AE6BD6">
        <w:trPr>
          <w:trHeight w:val="246"/>
          <w:jc w:val="center"/>
        </w:trPr>
        <w:tc>
          <w:tcPr>
            <w:tcW w:w="723" w:type="dxa"/>
          </w:tcPr>
          <w:p w14:paraId="65B51FFA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098B7C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15619000</w:t>
            </w:r>
          </w:p>
        </w:tc>
        <w:tc>
          <w:tcPr>
            <w:tcW w:w="1843" w:type="dxa"/>
          </w:tcPr>
          <w:p w14:paraId="2DCF0DBC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AE6BD6">
              <w:rPr>
                <w:rFonts w:ascii="GHEA Grapalat" w:hAnsi="GHEA Grapalat" w:cs="Sylfaen"/>
                <w:color w:val="000000"/>
                <w:sz w:val="20"/>
                <w:szCs w:val="18"/>
              </w:rPr>
              <w:t>հաճարաձավար</w:t>
            </w:r>
          </w:p>
        </w:tc>
        <w:tc>
          <w:tcPr>
            <w:tcW w:w="3827" w:type="dxa"/>
          </w:tcPr>
          <w:p w14:paraId="7B4EA0DD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508EE">
              <w:rPr>
                <w:rFonts w:ascii="GHEA Grapalat" w:hAnsi="GHEA Grapalat"/>
                <w:i/>
                <w:color w:val="000000"/>
                <w:sz w:val="20"/>
                <w:szCs w:val="20"/>
                <w:shd w:val="clear" w:color="auto" w:fill="FFFFFF"/>
              </w:rPr>
              <w:t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ցորենից, անվտանգությունը և մակնշումը՝ ըստ ՀՀ կառավարության 2007թ. հունվարի 11-ի N 22-Ն որոշմամբ հաստատված‚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691" w:type="dxa"/>
          </w:tcPr>
          <w:p w14:paraId="127E27A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0CC35AA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3D7A7D1C" w14:textId="77777777" w:rsidR="00153021" w:rsidRPr="00AE6BD6" w:rsidRDefault="00AE6BD6" w:rsidP="00AE6BD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105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1F1E61FB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264</w:t>
            </w:r>
          </w:p>
        </w:tc>
        <w:tc>
          <w:tcPr>
            <w:tcW w:w="1843" w:type="dxa"/>
          </w:tcPr>
          <w:p w14:paraId="6BA1A69C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3819300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AE6BD6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0CF1493C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35C1295A" w14:textId="77777777" w:rsidTr="00AE6BD6">
        <w:trPr>
          <w:trHeight w:val="246"/>
          <w:jc w:val="center"/>
        </w:trPr>
        <w:tc>
          <w:tcPr>
            <w:tcW w:w="723" w:type="dxa"/>
          </w:tcPr>
          <w:p w14:paraId="6E56846F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8238E83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15331153</w:t>
            </w:r>
          </w:p>
        </w:tc>
        <w:tc>
          <w:tcPr>
            <w:tcW w:w="1843" w:type="dxa"/>
          </w:tcPr>
          <w:p w14:paraId="571EF88D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ոսպ</w:t>
            </w:r>
          </w:p>
        </w:tc>
        <w:tc>
          <w:tcPr>
            <w:tcW w:w="3827" w:type="dxa"/>
          </w:tcPr>
          <w:p w14:paraId="5A322591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Ոսպ, փաթեթավորումը՝ առավելագույնը 5կգ: Երեք տեսակի, համասեռ, խոշոր չափի, մաքուր, չոր` խոնավությունը` 14,0-17,0% ոչ ավելի: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Փաթեթավորումը  սննդի համար նախատեսված պոլիէթիլենային թաղանթով՝ համապատասխան մակնշումով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վնասատուների և հիվանդությունների: Պիտանելիության մնացորդային ժամկետը ոչ պակաս քան 60%, մակնշումն՝ ընթեռնելի։</w:t>
            </w:r>
          </w:p>
          <w:p w14:paraId="50D81E8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Ապրանքին ներկայացվող ընդհանուր պարտ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ա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«Հացահատիկի անվտանգության մասին» (ՄՄ ՏԿ 015/2011) տեխնիկական կանոնակարգերի։ Մակնշումը ընթեռնելի:</w:t>
            </w:r>
          </w:p>
          <w:p w14:paraId="0E187F6F" w14:textId="77777777" w:rsidR="00153021" w:rsidRPr="00A508EE" w:rsidRDefault="00153021" w:rsidP="00E04C70">
            <w:pPr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5CDD7CFF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38111AE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670</w:t>
            </w:r>
          </w:p>
        </w:tc>
        <w:tc>
          <w:tcPr>
            <w:tcW w:w="1134" w:type="dxa"/>
          </w:tcPr>
          <w:p w14:paraId="0341E8B6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221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</w:t>
            </w:r>
          </w:p>
        </w:tc>
        <w:tc>
          <w:tcPr>
            <w:tcW w:w="992" w:type="dxa"/>
          </w:tcPr>
          <w:p w14:paraId="12894AF6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330</w:t>
            </w:r>
          </w:p>
        </w:tc>
        <w:tc>
          <w:tcPr>
            <w:tcW w:w="1843" w:type="dxa"/>
          </w:tcPr>
          <w:p w14:paraId="380D85BA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9D0108D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E17E536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65B730F8" w14:textId="77777777" w:rsidTr="00AE6BD6">
        <w:trPr>
          <w:trHeight w:val="246"/>
          <w:jc w:val="center"/>
        </w:trPr>
        <w:tc>
          <w:tcPr>
            <w:tcW w:w="723" w:type="dxa"/>
          </w:tcPr>
          <w:p w14:paraId="4E5C2847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408209AE" w14:textId="77777777" w:rsidR="00153021" w:rsidRPr="00153021" w:rsidRDefault="00153021" w:rsidP="00AE6BD6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156121</w:t>
            </w:r>
            <w:r w:rsidR="00AE6BD6">
              <w:rPr>
                <w:rFonts w:ascii="GHEA Grapalat" w:hAnsi="GHEA Grapalat"/>
                <w:b/>
                <w:sz w:val="22"/>
                <w:lang w:val="hy-AM"/>
              </w:rPr>
              <w:t>6</w:t>
            </w:r>
            <w:r w:rsidRPr="00153021">
              <w:rPr>
                <w:rFonts w:ascii="GHEA Grapalat" w:hAnsi="GHEA Grapalat"/>
                <w:b/>
                <w:sz w:val="22"/>
              </w:rPr>
              <w:t>0</w:t>
            </w:r>
          </w:p>
        </w:tc>
        <w:tc>
          <w:tcPr>
            <w:tcW w:w="1843" w:type="dxa"/>
          </w:tcPr>
          <w:p w14:paraId="57BA228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ալյուր</w:t>
            </w:r>
          </w:p>
        </w:tc>
        <w:tc>
          <w:tcPr>
            <w:tcW w:w="3827" w:type="dxa"/>
          </w:tcPr>
          <w:p w14:paraId="1ACBE92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Բարձր տեսակի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ցորենի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ալյուր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/փաթեթավորումը՝ առավելագույնը 5, 10 և 25 կգ՝ /ըստ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 Մակնշումն՝ ընթեռնելի։ Առանց թթվության և դառնության, առանց փտահոտի ու բորբոսի: Խոնավության զանգվածային մասը՝ ոչ ավելի 15%-ից,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 կամ տվյալ ստանդարտի ցուցանիշներին համարժեք: Պիտանելիության մնացորդային ժամկետը՝ ոչ պակաս 60 %:   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</w:t>
            </w:r>
          </w:p>
          <w:p w14:paraId="1BBCD2B7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35EC83E2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4D8C40EE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18A3BD6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800</w:t>
            </w:r>
          </w:p>
        </w:tc>
        <w:tc>
          <w:tcPr>
            <w:tcW w:w="992" w:type="dxa"/>
          </w:tcPr>
          <w:p w14:paraId="5CA61B8B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86</w:t>
            </w:r>
          </w:p>
        </w:tc>
        <w:tc>
          <w:tcPr>
            <w:tcW w:w="1843" w:type="dxa"/>
          </w:tcPr>
          <w:p w14:paraId="6B7B786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AC66672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855269E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0AA013B9" w14:textId="77777777" w:rsidTr="00AE6BD6">
        <w:trPr>
          <w:trHeight w:val="246"/>
          <w:jc w:val="center"/>
        </w:trPr>
        <w:tc>
          <w:tcPr>
            <w:tcW w:w="723" w:type="dxa"/>
          </w:tcPr>
          <w:p w14:paraId="3FDE956D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9174FB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15841100</w:t>
            </w:r>
          </w:p>
        </w:tc>
        <w:tc>
          <w:tcPr>
            <w:tcW w:w="1843" w:type="dxa"/>
          </w:tcPr>
          <w:p w14:paraId="6E58EBA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կակաո</w:t>
            </w:r>
          </w:p>
        </w:tc>
        <w:tc>
          <w:tcPr>
            <w:tcW w:w="3827" w:type="dxa"/>
          </w:tcPr>
          <w:p w14:paraId="645541E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Կակաոյի փոշի,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100-500 գր քաշով: Խոնավությունը`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7,5%-ից ոչ ավելի, pH`-ը 7,1-ից ոչ ավելի, դիսպերսությունը`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90%-ից ոչ պակաս, գործարանային,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չափածրարված, հերմետիկ՝ խոնավությունից պաշտպանող նյութով փաթեթավորմամբ, համապատասխան մակնշումով,  պիտանելիության մնացորդային ժամկետը ոչ պակաս քան 60%: Մակնշումն ընթեռնելի։ Նշված քաշը վերաբերվում է զտաքաշին։</w:t>
            </w:r>
          </w:p>
          <w:p w14:paraId="35CE2BD6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</w:t>
            </w:r>
          </w:p>
          <w:p w14:paraId="41748051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2D6B7985" w14:textId="77777777" w:rsidR="00153021" w:rsidRPr="00153021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F21B1D8" w14:textId="77777777" w:rsidR="00153021" w:rsidRPr="00153021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134" w:type="dxa"/>
          </w:tcPr>
          <w:p w14:paraId="1AB06CBC" w14:textId="77777777" w:rsidR="00153021" w:rsidRPr="00153021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45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7D4823C9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1843" w:type="dxa"/>
          </w:tcPr>
          <w:p w14:paraId="5391DEC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E1BCBB7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B62DC09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1E350661" w14:textId="77777777" w:rsidTr="00AE6BD6">
        <w:trPr>
          <w:trHeight w:val="246"/>
          <w:jc w:val="center"/>
        </w:trPr>
        <w:tc>
          <w:tcPr>
            <w:tcW w:w="723" w:type="dxa"/>
          </w:tcPr>
          <w:p w14:paraId="3A215A80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2C99C67B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15872400</w:t>
            </w:r>
          </w:p>
        </w:tc>
        <w:tc>
          <w:tcPr>
            <w:tcW w:w="1843" w:type="dxa"/>
          </w:tcPr>
          <w:p w14:paraId="2260185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կ</w:t>
            </w: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երակրի աղ</w:t>
            </w:r>
          </w:p>
        </w:tc>
        <w:tc>
          <w:tcPr>
            <w:tcW w:w="3827" w:type="dxa"/>
          </w:tcPr>
          <w:p w14:paraId="5B92187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Մանր կերակրի աղ, յոդացված, «Կերակրի աղ Էքստրա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»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բարձր տեսակի, փաթեթավորումը՝ գործարանային, քաշը՝ 1 կիլոգրամ: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Նշված քաշը վերաբերվում է զտաքաշին։</w:t>
            </w:r>
          </w:p>
          <w:p w14:paraId="0EC19827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ՀՍՏ 239-2005, կամ տվյալ ստանդարտի ցուցանիշներին համարժեք: Մակնշումը՝ ընթեռնելի: Պիտանելիության ժամկետը՝ արտադրման օրվանից ոչ պակաս 12 ամիս: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կանոնակարգերի։</w:t>
            </w:r>
          </w:p>
          <w:p w14:paraId="33F6BA81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1B5DB265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49183C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34" w:type="dxa"/>
          </w:tcPr>
          <w:p w14:paraId="0D78BD1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75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6BFAC889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1843" w:type="dxa"/>
          </w:tcPr>
          <w:p w14:paraId="0EEC1DEB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344747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4341C78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26EDB263" w14:textId="77777777" w:rsidTr="00AE6BD6">
        <w:trPr>
          <w:trHeight w:val="246"/>
          <w:jc w:val="center"/>
        </w:trPr>
        <w:tc>
          <w:tcPr>
            <w:tcW w:w="723" w:type="dxa"/>
          </w:tcPr>
          <w:p w14:paraId="73428875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A79ECC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03142510</w:t>
            </w:r>
          </w:p>
        </w:tc>
        <w:tc>
          <w:tcPr>
            <w:tcW w:w="1843" w:type="dxa"/>
          </w:tcPr>
          <w:p w14:paraId="127EA83B" w14:textId="77777777" w:rsidR="00153021" w:rsidRPr="00AE6BD6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  <w:lang w:val="hy-AM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հավկիթ</w:t>
            </w:r>
          </w:p>
        </w:tc>
        <w:tc>
          <w:tcPr>
            <w:tcW w:w="3827" w:type="dxa"/>
          </w:tcPr>
          <w:p w14:paraId="2008898C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01 կարգի, տեսակավորված ըստ մեկ ձվի զանգվածի, պահպանման ժամկետը` 25 օր, ՀՍՏ 182-2012 կամ տվյալ ստանդարտի ցուցանիշներին համարժեք: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 Ձու հավի սննդային Տեխնիկական պայմաններ ՀՍՏ 182-2012 ազգային ստանդարտի։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Մակնշումը՝ ընթեռնելի: Պիտանելիության մնացորդային ժամկետը ոչ պակաս քան 90 %: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br/>
            </w:r>
          </w:p>
        </w:tc>
        <w:tc>
          <w:tcPr>
            <w:tcW w:w="691" w:type="dxa"/>
          </w:tcPr>
          <w:p w14:paraId="0291767C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7" w:type="dxa"/>
          </w:tcPr>
          <w:p w14:paraId="217B367C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70</w:t>
            </w:r>
          </w:p>
        </w:tc>
        <w:tc>
          <w:tcPr>
            <w:tcW w:w="1134" w:type="dxa"/>
          </w:tcPr>
          <w:p w14:paraId="0EE5F8D0" w14:textId="77777777" w:rsidR="00153021" w:rsidRPr="00AE6BD6" w:rsidRDefault="00AE6BD6" w:rsidP="00AE6BD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</w:t>
            </w:r>
            <w:r w:rsidR="00965367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544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786EBCD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79200</w:t>
            </w:r>
          </w:p>
        </w:tc>
        <w:tc>
          <w:tcPr>
            <w:tcW w:w="1843" w:type="dxa"/>
          </w:tcPr>
          <w:p w14:paraId="7E10DFB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862DA20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356E075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22C06170" w14:textId="77777777" w:rsidTr="00AE6BD6">
        <w:trPr>
          <w:trHeight w:val="246"/>
          <w:jc w:val="center"/>
        </w:trPr>
        <w:tc>
          <w:tcPr>
            <w:tcW w:w="723" w:type="dxa"/>
          </w:tcPr>
          <w:p w14:paraId="07E13731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60F014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15512000</w:t>
            </w:r>
          </w:p>
        </w:tc>
        <w:tc>
          <w:tcPr>
            <w:tcW w:w="1843" w:type="dxa"/>
          </w:tcPr>
          <w:p w14:paraId="68B00C2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թթվասեր</w:t>
            </w:r>
          </w:p>
        </w:tc>
        <w:tc>
          <w:tcPr>
            <w:tcW w:w="3827" w:type="dxa"/>
          </w:tcPr>
          <w:p w14:paraId="44CE2EF2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sz w:val="20"/>
                <w:szCs w:val="20"/>
              </w:rPr>
              <w:t xml:space="preserve">Թարմ կովի կաթից, 450-500 գրամանոց ապակյա և պլաստմասե տարաներով, յուղայնությունը` 18 %-ից ոչ պակաս, թթվայնությունը` 65-100 0T, անվտանգությունը և մակնշումը` ըստ ՀՀ կառավարության 2006թ. </w:t>
            </w:r>
            <w:r w:rsidRPr="00A508EE">
              <w:rPr>
                <w:rFonts w:ascii="GHEA Grapalat" w:hAnsi="GHEA Grapalat" w:cs="Arial"/>
                <w:i/>
                <w:sz w:val="20"/>
                <w:szCs w:val="20"/>
              </w:rPr>
              <w:lastRenderedPageBreak/>
              <w:t>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օրենքով։ Պիտանելիության մնացորդային ժամկետը ոչ պակաս քան 90 %:</w:t>
            </w:r>
          </w:p>
        </w:tc>
        <w:tc>
          <w:tcPr>
            <w:tcW w:w="691" w:type="dxa"/>
          </w:tcPr>
          <w:p w14:paraId="34EBD56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5666A1F0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1200</w:t>
            </w:r>
          </w:p>
        </w:tc>
        <w:tc>
          <w:tcPr>
            <w:tcW w:w="1134" w:type="dxa"/>
          </w:tcPr>
          <w:p w14:paraId="3A5F6601" w14:textId="77777777" w:rsidR="00153021" w:rsidRPr="00AE6BD6" w:rsidRDefault="00AE6BD6" w:rsidP="00AE6BD6">
            <w:pPr>
              <w:tabs>
                <w:tab w:val="left" w:pos="72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237</w:t>
            </w:r>
            <w:r w:rsidR="0096536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78D90AD4" w14:textId="77777777" w:rsidR="00153021" w:rsidRPr="00BC0A33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198</w:t>
            </w:r>
          </w:p>
        </w:tc>
        <w:tc>
          <w:tcPr>
            <w:tcW w:w="1843" w:type="dxa"/>
          </w:tcPr>
          <w:p w14:paraId="39815862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2287AB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5F7E95C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A508EE" w14:paraId="5E31E642" w14:textId="77777777" w:rsidTr="00AE6BD6">
        <w:trPr>
          <w:trHeight w:val="246"/>
          <w:jc w:val="center"/>
        </w:trPr>
        <w:tc>
          <w:tcPr>
            <w:tcW w:w="723" w:type="dxa"/>
          </w:tcPr>
          <w:p w14:paraId="4966D88F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98EBBBF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15871257</w:t>
            </w:r>
          </w:p>
        </w:tc>
        <w:tc>
          <w:tcPr>
            <w:tcW w:w="1843" w:type="dxa"/>
          </w:tcPr>
          <w:p w14:paraId="43C5410A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Համեմունք /</w:t>
            </w:r>
            <w:r w:rsidR="00153021"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աղացած</w:t>
            </w:r>
            <w:r w:rsidR="00153021" w:rsidRPr="00153021">
              <w:rPr>
                <w:rFonts w:ascii="GHEA Grapalat" w:hAnsi="GHEA Grapalat" w:cs="Arial Armenian"/>
                <w:color w:val="000000"/>
                <w:sz w:val="22"/>
                <w:szCs w:val="18"/>
              </w:rPr>
              <w:t xml:space="preserve"> </w:t>
            </w:r>
            <w:r w:rsidR="00153021"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կարմիր</w:t>
            </w:r>
            <w:r w:rsidR="00153021" w:rsidRPr="00153021">
              <w:rPr>
                <w:rFonts w:ascii="GHEA Grapalat" w:hAnsi="GHEA Grapalat"/>
                <w:color w:val="000000"/>
                <w:sz w:val="22"/>
                <w:szCs w:val="18"/>
              </w:rPr>
              <w:t xml:space="preserve"> </w:t>
            </w:r>
            <w:r w:rsidR="00153021"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պղպեղ</w:t>
            </w:r>
            <w:r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/</w:t>
            </w:r>
          </w:p>
        </w:tc>
        <w:tc>
          <w:tcPr>
            <w:tcW w:w="3827" w:type="dxa"/>
          </w:tcPr>
          <w:p w14:paraId="015CEE6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Աղացած պղպեղ կարմիր, քաղցր։ Սովորական տեսակի՝ պատրաստված կարմիր քաղցր պղպեղից։ Փաթեթավորումը  սննդի համար նախատեսված պոլիէթիլենային թաղանթով՝ համապատասխան մակնշումով, առանց վնասատուների և հիվանդությունների: Պիտանելիության մնացորդային ժամկետը ոչ պակաս քան 60 %։ Մակնշումն՝ ընթեռնելի։</w:t>
            </w:r>
          </w:p>
          <w:p w14:paraId="6531DF98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կանոնակարգերի:</w:t>
            </w:r>
          </w:p>
        </w:tc>
        <w:tc>
          <w:tcPr>
            <w:tcW w:w="691" w:type="dxa"/>
          </w:tcPr>
          <w:p w14:paraId="455BBAB0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6B15C98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134" w:type="dxa"/>
          </w:tcPr>
          <w:p w14:paraId="3DE126D8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19C0E67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1843" w:type="dxa"/>
          </w:tcPr>
          <w:p w14:paraId="5AE14867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0FA38019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0E75F482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3ED13B25" w14:textId="77777777" w:rsidTr="00AE6BD6">
        <w:trPr>
          <w:trHeight w:val="246"/>
          <w:jc w:val="center"/>
        </w:trPr>
        <w:tc>
          <w:tcPr>
            <w:tcW w:w="723" w:type="dxa"/>
          </w:tcPr>
          <w:p w14:paraId="3B5B534F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997D5A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03221117</w:t>
            </w:r>
          </w:p>
        </w:tc>
        <w:tc>
          <w:tcPr>
            <w:tcW w:w="1843" w:type="dxa"/>
          </w:tcPr>
          <w:p w14:paraId="10ECBE0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ոլոռ</w:t>
            </w:r>
          </w:p>
        </w:tc>
        <w:tc>
          <w:tcPr>
            <w:tcW w:w="3827" w:type="dxa"/>
          </w:tcPr>
          <w:p w14:paraId="654352F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Ոլոռ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դեղին, փաթեթավորումը առավելագույնը 5կգ, չորացրած, կեղևած, դեղին, մաքուր, առանց վնասատուների և հիվանդությունների։ Փաթեթավորումը՝  սննդի համար նախատեսված պոլիէթիլենային թաղանթով՝ համապատասխան մակնշումով: Պիտանելիության մնացորդային ժամկետը՝ ոչ պակաս 60%։</w:t>
            </w:r>
          </w:p>
          <w:p w14:paraId="62D26C39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ընթեռնելի:»</w:t>
            </w:r>
          </w:p>
        </w:tc>
        <w:tc>
          <w:tcPr>
            <w:tcW w:w="691" w:type="dxa"/>
          </w:tcPr>
          <w:p w14:paraId="3D8EC423" w14:textId="77777777" w:rsidR="00153021" w:rsidRPr="00AE6BD6" w:rsidRDefault="00AE6BD6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9074F1A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187270DD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79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</w:tcPr>
          <w:p w14:paraId="79608EA5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198</w:t>
            </w:r>
          </w:p>
        </w:tc>
        <w:tc>
          <w:tcPr>
            <w:tcW w:w="1843" w:type="dxa"/>
          </w:tcPr>
          <w:p w14:paraId="084D514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9338B5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974BF06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7F09D424" w14:textId="77777777" w:rsidTr="00AE6BD6">
        <w:trPr>
          <w:trHeight w:val="246"/>
          <w:jc w:val="center"/>
        </w:trPr>
        <w:tc>
          <w:tcPr>
            <w:tcW w:w="723" w:type="dxa"/>
          </w:tcPr>
          <w:p w14:paraId="7BD6DED8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D2FED97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color w:val="000000"/>
                <w:sz w:val="22"/>
              </w:rPr>
            </w:pPr>
            <w:r w:rsidRPr="00153021">
              <w:rPr>
                <w:rFonts w:ascii="GHEA Grapalat" w:hAnsi="GHEA Grapalat"/>
                <w:b/>
                <w:color w:val="000000"/>
                <w:sz w:val="22"/>
              </w:rPr>
              <w:t>15542100</w:t>
            </w:r>
          </w:p>
        </w:tc>
        <w:tc>
          <w:tcPr>
            <w:tcW w:w="1843" w:type="dxa"/>
          </w:tcPr>
          <w:p w14:paraId="32BAB411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կաթնաշոռ</w:t>
            </w:r>
          </w:p>
        </w:tc>
        <w:tc>
          <w:tcPr>
            <w:tcW w:w="3827" w:type="dxa"/>
          </w:tcPr>
          <w:p w14:paraId="3F9AAD8B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Կաթնաշոռ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կովի անարատ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պաստերիզացված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կաթից, առավելագույնը 9% յուղայնության, թթվայնությունը` 210-240°T, փաթեթավորումը գործարանային, սպառողական տարաներով՝ թիթեղյա ֆոլգայով, առավելագույնը 0.5 կգ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և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1 կգ, հերմետիկ փակված, և վրան փակցված թափանցիկ մեկ անգամյա օգտագործման կափարիչ: Պիտանելիության մնացորդային ժամկետը ոչ պակաս քան 90%:</w:t>
            </w:r>
          </w:p>
          <w:p w14:paraId="2C007E4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Անվտանգությունը և մակնշումը -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</w:t>
            </w:r>
          </w:p>
          <w:p w14:paraId="29F8EF90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4E0B40A0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0BB27BF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46F09A43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726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75AC7F2" w14:textId="77777777" w:rsidR="00153021" w:rsidRPr="00BC0A33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726</w:t>
            </w:r>
          </w:p>
        </w:tc>
        <w:tc>
          <w:tcPr>
            <w:tcW w:w="1843" w:type="dxa"/>
          </w:tcPr>
          <w:p w14:paraId="10B54CF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65615C5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7F8DD3F8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50052844" w14:textId="77777777" w:rsidTr="00AE6BD6">
        <w:trPr>
          <w:trHeight w:val="246"/>
          <w:jc w:val="center"/>
        </w:trPr>
        <w:tc>
          <w:tcPr>
            <w:tcW w:w="723" w:type="dxa"/>
          </w:tcPr>
          <w:p w14:paraId="371C5D71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639955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03221420</w:t>
            </w:r>
          </w:p>
        </w:tc>
        <w:tc>
          <w:tcPr>
            <w:tcW w:w="1843" w:type="dxa"/>
          </w:tcPr>
          <w:p w14:paraId="7A22E38C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</w:rPr>
              <w:t>ծաղկակաղամբ</w:t>
            </w:r>
          </w:p>
        </w:tc>
        <w:tc>
          <w:tcPr>
            <w:tcW w:w="3827" w:type="dxa"/>
          </w:tcPr>
          <w:p w14:paraId="278073DD" w14:textId="77777777" w:rsidR="00153021" w:rsidRPr="00A508EE" w:rsidRDefault="00153021" w:rsidP="00E04C7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Ծաղկակաղամբ՝ սպիտակից մինչև բաց կրեմագույն, բնական ձև ունեցող ամբողջական գլխիկ՝ կազմված խիտ դասավորված ծաղկաբույլերից։ Մաքուր, առանց հողի, վնասվածքների և վարակների։ Առանց արտաքուստ տեսանելի վնասների, առանց կողմնակի հոտերի և համերի։</w:t>
            </w:r>
          </w:p>
          <w:p w14:paraId="05E99E76" w14:textId="77777777" w:rsidR="00153021" w:rsidRPr="00A508EE" w:rsidRDefault="00153021" w:rsidP="00E04C7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  <w:p w14:paraId="6E70B8AE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Մատակարարվող ապրանքատեսակի առնվազն 90%-ը լինի վերը նշված հատկանիշներով: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7569E4AB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7A765EE4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2A234AE3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26FCBC42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180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48CF08FE" w14:textId="77777777" w:rsidR="00153021" w:rsidRPr="00BC0A33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1843" w:type="dxa"/>
          </w:tcPr>
          <w:p w14:paraId="4998CA0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058B022E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0DF4274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470BD670" w14:textId="77777777" w:rsidTr="00AE6BD6">
        <w:trPr>
          <w:trHeight w:val="246"/>
          <w:jc w:val="center"/>
        </w:trPr>
        <w:tc>
          <w:tcPr>
            <w:tcW w:w="723" w:type="dxa"/>
          </w:tcPr>
          <w:p w14:paraId="70E6A785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BB58BF5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03221122</w:t>
            </w:r>
          </w:p>
        </w:tc>
        <w:tc>
          <w:tcPr>
            <w:tcW w:w="1843" w:type="dxa"/>
          </w:tcPr>
          <w:p w14:paraId="5EC70C8B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դդմիկ</w:t>
            </w:r>
          </w:p>
        </w:tc>
        <w:tc>
          <w:tcPr>
            <w:tcW w:w="3827" w:type="dxa"/>
          </w:tcPr>
          <w:p w14:paraId="153928D5" w14:textId="77777777" w:rsidR="00153021" w:rsidRPr="00A508EE" w:rsidRDefault="00153021" w:rsidP="00E04C7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Դդմիկ՝ թարմ, առանց վնասվածքների, առողջ, մատակարարվող խմբաքանակի առնվազն 90%-ի երկարությունը ՝ 18 սմ-ից ոչ պակաս և ոչ ավել 23 սմ-ից, նեղ մասի տրամագիծը 6 սմ-ից ոչ ավել, թարմ, ամբողջական, մաքուր, առողջ, չթոռոմած, գյուղատնտեսական վնասատուներից չվնասված:</w:t>
            </w:r>
          </w:p>
          <w:p w14:paraId="4CE04247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</w:tc>
        <w:tc>
          <w:tcPr>
            <w:tcW w:w="691" w:type="dxa"/>
          </w:tcPr>
          <w:p w14:paraId="525B81E5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1B9321CF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7684C016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</w:t>
            </w:r>
            <w:r w:rsidR="00965367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5DCA0D8B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843" w:type="dxa"/>
          </w:tcPr>
          <w:p w14:paraId="2B766996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8BD5C08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lastRenderedPageBreak/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380961F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4A5EDFCC" w14:textId="77777777" w:rsidTr="00AE6BD6">
        <w:trPr>
          <w:trHeight w:val="246"/>
          <w:jc w:val="center"/>
        </w:trPr>
        <w:tc>
          <w:tcPr>
            <w:tcW w:w="723" w:type="dxa"/>
          </w:tcPr>
          <w:p w14:paraId="2C2E62DA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A9308B6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15331168</w:t>
            </w:r>
          </w:p>
        </w:tc>
        <w:tc>
          <w:tcPr>
            <w:tcW w:w="1843" w:type="dxa"/>
          </w:tcPr>
          <w:p w14:paraId="45C1D47B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սմբուկ</w:t>
            </w:r>
          </w:p>
        </w:tc>
        <w:tc>
          <w:tcPr>
            <w:tcW w:w="3827" w:type="dxa"/>
          </w:tcPr>
          <w:p w14:paraId="38014C86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Սմբուկ թարմ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առանց վնասվածքների, առանց գյուղատնտեսական վնասատուներով վնասվածքների,առողջ,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գույնը՝ մուգ մանուշակագույն,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մատակարարվող խմբաքանակի առնվազն 90%-ի երկարությունը՝ 15-20 սմ:</w:t>
            </w:r>
          </w:p>
          <w:p w14:paraId="24E1825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7A529015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4C6E6A38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42EDB219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</w:tcPr>
          <w:p w14:paraId="33D6350F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303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3BBE6155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1518</w:t>
            </w:r>
          </w:p>
        </w:tc>
        <w:tc>
          <w:tcPr>
            <w:tcW w:w="1843" w:type="dxa"/>
          </w:tcPr>
          <w:p w14:paraId="11A8CE67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402F4B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072421B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4388C8D9" w14:textId="77777777" w:rsidTr="00AE6BD6">
        <w:trPr>
          <w:trHeight w:val="246"/>
          <w:jc w:val="center"/>
        </w:trPr>
        <w:tc>
          <w:tcPr>
            <w:tcW w:w="723" w:type="dxa"/>
          </w:tcPr>
          <w:p w14:paraId="34BC74B8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CD687FE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03221430</w:t>
            </w:r>
          </w:p>
        </w:tc>
        <w:tc>
          <w:tcPr>
            <w:tcW w:w="1843" w:type="dxa"/>
          </w:tcPr>
          <w:p w14:paraId="0D2BEA40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բրոկոլի</w:t>
            </w:r>
          </w:p>
        </w:tc>
        <w:tc>
          <w:tcPr>
            <w:tcW w:w="3827" w:type="dxa"/>
          </w:tcPr>
          <w:p w14:paraId="68C65DF5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Բրոկոլի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թարմ, կանաչ, առողջ, առանց արտաքին վնասվածքների,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խիտ կառուցվածքով, գլխիկի տրամագիծը՝ 15-20սմ, ցողունի երկարությունը՝ առավելագույնը 15սմ,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տեղական արտադրության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։ Առանց վնասատուների վնասվածքների և հիվանդությունների։</w:t>
            </w:r>
          </w:p>
          <w:p w14:paraId="1D0F6F80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Մատակարարվող ապրանքատեսակի առնվազն 90%-ը լինի վերը նշված հատկանիշներով: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</w:t>
            </w:r>
          </w:p>
          <w:p w14:paraId="74353FC3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39DC19DF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4BD94791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134" w:type="dxa"/>
          </w:tcPr>
          <w:p w14:paraId="699B716C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B5B1DB8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843" w:type="dxa"/>
          </w:tcPr>
          <w:p w14:paraId="418FDB62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6E019A4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E4476A8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45FFCD8F" w14:textId="77777777" w:rsidTr="00AE6BD6">
        <w:trPr>
          <w:trHeight w:val="246"/>
          <w:jc w:val="center"/>
        </w:trPr>
        <w:tc>
          <w:tcPr>
            <w:tcW w:w="723" w:type="dxa"/>
          </w:tcPr>
          <w:p w14:paraId="718E010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FCB2FD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03221127</w:t>
            </w:r>
          </w:p>
        </w:tc>
        <w:tc>
          <w:tcPr>
            <w:tcW w:w="1843" w:type="dxa"/>
          </w:tcPr>
          <w:p w14:paraId="60F7C032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</w:rPr>
              <w:t>հազարի տերևներ</w:t>
            </w:r>
          </w:p>
        </w:tc>
        <w:tc>
          <w:tcPr>
            <w:tcW w:w="3827" w:type="dxa"/>
          </w:tcPr>
          <w:p w14:paraId="1B951DB3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Երկարությունը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15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սմ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ից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ոչ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պակաս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թարմ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ամբողջական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մաքուր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առողջ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չթոռոմած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գյուղատնտեսական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վնասատուներից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Sylfaen"/>
                <w:i/>
                <w:sz w:val="20"/>
                <w:szCs w:val="20"/>
              </w:rPr>
              <w:t>չվնասված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</w:tc>
        <w:tc>
          <w:tcPr>
            <w:tcW w:w="691" w:type="dxa"/>
          </w:tcPr>
          <w:p w14:paraId="42A12635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3B43925A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2A524B08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32153E8F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800</w:t>
            </w:r>
          </w:p>
        </w:tc>
        <w:tc>
          <w:tcPr>
            <w:tcW w:w="1843" w:type="dxa"/>
          </w:tcPr>
          <w:p w14:paraId="740DC6D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F913C15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Սահմանապահներ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1BACAB9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025CEA8E" w14:textId="77777777" w:rsidTr="00AE6BD6">
        <w:trPr>
          <w:trHeight w:val="246"/>
          <w:jc w:val="center"/>
        </w:trPr>
        <w:tc>
          <w:tcPr>
            <w:tcW w:w="723" w:type="dxa"/>
          </w:tcPr>
          <w:p w14:paraId="017DC331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50B5D2EA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15331151</w:t>
            </w:r>
          </w:p>
        </w:tc>
        <w:tc>
          <w:tcPr>
            <w:tcW w:w="1843" w:type="dxa"/>
          </w:tcPr>
          <w:p w14:paraId="6A6949FA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հատիկավոր լոբի</w:t>
            </w:r>
          </w:p>
        </w:tc>
        <w:tc>
          <w:tcPr>
            <w:tcW w:w="3827" w:type="dxa"/>
          </w:tcPr>
          <w:p w14:paraId="6447E17F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Պատիճավոր լոբի, ընտիր կամ սովորական տեսակի, մատակարարվող խմբաքանակի առնվազն 90 %-ը՝  մաքուր, թարմ, առողջ,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մատղաշ,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կանաչ, հատիկները պատիճում: Առանց վնասատուների վնասվածքների և հիվանդությունների։</w:t>
            </w:r>
          </w:p>
          <w:p w14:paraId="34A2B1A2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005/2011) տեխնիկական կանոնակարգերի։</w:t>
            </w:r>
          </w:p>
        </w:tc>
        <w:tc>
          <w:tcPr>
            <w:tcW w:w="691" w:type="dxa"/>
          </w:tcPr>
          <w:p w14:paraId="60856E4A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9E4EFEF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  <w:tc>
          <w:tcPr>
            <w:tcW w:w="1134" w:type="dxa"/>
          </w:tcPr>
          <w:p w14:paraId="5ED5A8F8" w14:textId="77777777" w:rsidR="00153021" w:rsidRPr="00153021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158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</w:p>
        </w:tc>
        <w:tc>
          <w:tcPr>
            <w:tcW w:w="992" w:type="dxa"/>
          </w:tcPr>
          <w:p w14:paraId="45C029C1" w14:textId="7CF2C41B" w:rsidR="00153021" w:rsidRPr="00BC0A33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132</w:t>
            </w:r>
          </w:p>
        </w:tc>
        <w:tc>
          <w:tcPr>
            <w:tcW w:w="1843" w:type="dxa"/>
          </w:tcPr>
          <w:p w14:paraId="780EAE05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636FF02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6E1E00B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6C8B8BE8" w14:textId="77777777" w:rsidTr="00AE6BD6">
        <w:trPr>
          <w:trHeight w:val="246"/>
          <w:jc w:val="center"/>
        </w:trPr>
        <w:tc>
          <w:tcPr>
            <w:tcW w:w="723" w:type="dxa"/>
          </w:tcPr>
          <w:p w14:paraId="419EF3EC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A007045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15871256</w:t>
            </w:r>
          </w:p>
        </w:tc>
        <w:tc>
          <w:tcPr>
            <w:tcW w:w="1843" w:type="dxa"/>
          </w:tcPr>
          <w:p w14:paraId="4DDFAEC7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  <w:lang w:val="hy-AM"/>
              </w:rPr>
              <w:t>կ</w:t>
            </w: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անաչ պղպեղ</w:t>
            </w:r>
          </w:p>
        </w:tc>
        <w:tc>
          <w:tcPr>
            <w:tcW w:w="3827" w:type="dxa"/>
          </w:tcPr>
          <w:p w14:paraId="1940EC7A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sz w:val="20"/>
                <w:szCs w:val="20"/>
              </w:rPr>
              <w:t>Ընտիր կամ սովորական տեսակի։ Անվտանգությունը, փաթեթավորումը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691" w:type="dxa"/>
          </w:tcPr>
          <w:p w14:paraId="6ABCB22D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640C487B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34" w:type="dxa"/>
          </w:tcPr>
          <w:p w14:paraId="4645723F" w14:textId="77777777" w:rsidR="00153021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514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800</w:t>
            </w:r>
          </w:p>
        </w:tc>
        <w:tc>
          <w:tcPr>
            <w:tcW w:w="992" w:type="dxa"/>
          </w:tcPr>
          <w:p w14:paraId="713CB360" w14:textId="77777777" w:rsidR="00153021" w:rsidRPr="00BC0A33" w:rsidRDefault="00EB2DC8" w:rsidP="0015302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1716</w:t>
            </w:r>
          </w:p>
        </w:tc>
        <w:tc>
          <w:tcPr>
            <w:tcW w:w="1843" w:type="dxa"/>
          </w:tcPr>
          <w:p w14:paraId="40BA5792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7BE52E1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6B7E6F95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5AC5670D" w14:textId="77777777" w:rsidTr="00AE6BD6">
        <w:trPr>
          <w:trHeight w:val="246"/>
          <w:jc w:val="center"/>
        </w:trPr>
        <w:tc>
          <w:tcPr>
            <w:tcW w:w="723" w:type="dxa"/>
          </w:tcPr>
          <w:p w14:paraId="408328F6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2C72B9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15551600</w:t>
            </w:r>
          </w:p>
        </w:tc>
        <w:tc>
          <w:tcPr>
            <w:tcW w:w="1843" w:type="dxa"/>
          </w:tcPr>
          <w:p w14:paraId="2DDF87D0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Մածուն 2.5 %</w:t>
            </w:r>
          </w:p>
        </w:tc>
        <w:tc>
          <w:tcPr>
            <w:tcW w:w="3827" w:type="dxa"/>
          </w:tcPr>
          <w:p w14:paraId="7369EF2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Մածուն՝ ըստ ՀՍՏ 120-2005 կամ տվյալ ստանդարտի ցուցանիշներին համարժեք: Անարատ կովի կաթից պատրաստված, թանձր համասեռ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մակարդուկ առանց շիճուկի անջատման և գազաառաջացման, գույնը կաթնասպիտակ կամ թեթևակի կրեմագույն, հավասարաչափ ամբողջ զանգվածով, յուղի զանգվածային մասը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առավելագույնը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2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,5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%, թթվայնությունը (90-140)° T, փաթեթավորումը գործարանային՝ 1 կգ,  թիթեղյա ֆոլգայով, հերմետիկ փակված և վրան փակցված թափանցիկ մեկ անգամյա օգտագործման կափարիչ: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Նշված քաշը վերաբերում է զտաքաշին։ Պիտանելիության մնացորդային ժամկետը ոչ պակաս քան 90%:</w:t>
            </w:r>
          </w:p>
          <w:p w14:paraId="4207E18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Անվտանգությունը, մակնշումը և փաթեթավորումը՝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lastRenderedPageBreak/>
              <w:t>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 (ՄՄ ՏԿ 005/2011) կանոնակարգերի։ Մակնշումն՝ ընթեռնելի:</w:t>
            </w:r>
          </w:p>
          <w:p w14:paraId="436349AA" w14:textId="77777777" w:rsidR="00153021" w:rsidRPr="00A508EE" w:rsidRDefault="00153021" w:rsidP="00E04C70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691" w:type="dxa"/>
          </w:tcPr>
          <w:p w14:paraId="530DC7E3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52BA3418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</w:tcPr>
          <w:p w14:paraId="4C6D5462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  <w:r w:rsidR="00965367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930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94B2160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9900</w:t>
            </w:r>
          </w:p>
        </w:tc>
        <w:tc>
          <w:tcPr>
            <w:tcW w:w="1843" w:type="dxa"/>
          </w:tcPr>
          <w:p w14:paraId="724C1752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C278E83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4931CD1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5535C333" w14:textId="77777777" w:rsidTr="00AE6BD6">
        <w:trPr>
          <w:trHeight w:val="246"/>
          <w:jc w:val="center"/>
        </w:trPr>
        <w:tc>
          <w:tcPr>
            <w:tcW w:w="723" w:type="dxa"/>
          </w:tcPr>
          <w:p w14:paraId="620F317E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BEA8B75" w14:textId="77777777" w:rsidR="00153021" w:rsidRPr="00153021" w:rsidRDefault="00153021" w:rsidP="00EB2DC8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/>
                <w:b/>
                <w:sz w:val="22"/>
              </w:rPr>
              <w:t>1532</w:t>
            </w:r>
            <w:r w:rsidR="00EB2DC8">
              <w:rPr>
                <w:rFonts w:ascii="GHEA Grapalat" w:hAnsi="GHEA Grapalat"/>
                <w:b/>
                <w:sz w:val="22"/>
                <w:lang w:val="hy-AM"/>
              </w:rPr>
              <w:t>12</w:t>
            </w:r>
            <w:r w:rsidRPr="00153021">
              <w:rPr>
                <w:rFonts w:ascii="GHEA Grapalat" w:hAnsi="GHEA Grapalat"/>
                <w:b/>
                <w:sz w:val="22"/>
              </w:rPr>
              <w:t>00</w:t>
            </w:r>
          </w:p>
        </w:tc>
        <w:tc>
          <w:tcPr>
            <w:tcW w:w="1843" w:type="dxa"/>
          </w:tcPr>
          <w:p w14:paraId="6FF4FBCA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Sylfaen"/>
                <w:color w:val="000000"/>
                <w:sz w:val="22"/>
                <w:szCs w:val="18"/>
              </w:rPr>
              <w:t>Կիտրոնի հյութ</w:t>
            </w:r>
          </w:p>
        </w:tc>
        <w:tc>
          <w:tcPr>
            <w:tcW w:w="3827" w:type="dxa"/>
          </w:tcPr>
          <w:p w14:paraId="246C70FE" w14:textId="77777777" w:rsidR="00153021" w:rsidRPr="00A508EE" w:rsidRDefault="00153021" w:rsidP="00E04C70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Կիտրոնի հյութ</w:t>
            </w: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` պատրաստված թարմ </w:t>
            </w: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կիտրոնից</w:t>
            </w: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շաքարի օշարակի հավելումով, արտաքին տեսքով պարզ` նստվածքի զանգվածային մասը 0,2% ոչ ավելի և ոչ պարզ` 0,8% ոչ պակաս, ԳՕՍՏ Ռ 52184-2003, ԳՕՍՏ Ռ 52185-2003 կամ ԳՕՍՏ Ռ 52186-2003։ Անվտանգությունը և մակնշումը` ըստ ՀՀ կառավարության 2009 թ. հունիսի 26-ի թիվ 744-Ն որոշմամբ հաստատված «Հյութերին և հյութամթերքներին ներկայացվող պահանջների տեխնիկական կանոնակարգի», «Սննդամթերքի անվտանգության մասին» ՀՀ օրենքի </w:t>
            </w: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              </w:t>
            </w:r>
            <w:r w:rsidRPr="00A508EE">
              <w:rPr>
                <w:rFonts w:ascii="GHEA Grapalat" w:hAnsi="GHEA Grapalat"/>
                <w:i/>
                <w:color w:val="000000" w:themeColor="text1"/>
                <w:sz w:val="20"/>
                <w:szCs w:val="20"/>
                <w:shd w:val="clear" w:color="auto" w:fill="FFFFFF"/>
              </w:rPr>
              <w:t>8-րդ հոդվածի</w:t>
            </w:r>
          </w:p>
        </w:tc>
        <w:tc>
          <w:tcPr>
            <w:tcW w:w="691" w:type="dxa"/>
          </w:tcPr>
          <w:p w14:paraId="6F377672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727" w:type="dxa"/>
          </w:tcPr>
          <w:p w14:paraId="3DC7D9C4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36FA12D7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32B18564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43" w:type="dxa"/>
          </w:tcPr>
          <w:p w14:paraId="5F572B83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2E2D26CB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5360A4C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2B27FC61" w14:textId="77777777" w:rsidTr="00AE6BD6">
        <w:trPr>
          <w:trHeight w:val="246"/>
          <w:jc w:val="center"/>
        </w:trPr>
        <w:tc>
          <w:tcPr>
            <w:tcW w:w="723" w:type="dxa"/>
          </w:tcPr>
          <w:p w14:paraId="0A8E6135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333F464" w14:textId="77777777" w:rsidR="00153021" w:rsidRPr="00153021" w:rsidRDefault="00153021" w:rsidP="00153021">
            <w:pPr>
              <w:jc w:val="center"/>
              <w:rPr>
                <w:rFonts w:ascii="GHEA Grapalat" w:hAnsi="GHEA Grapalat"/>
                <w:b/>
                <w:sz w:val="22"/>
              </w:rPr>
            </w:pPr>
            <w:r w:rsidRPr="00153021">
              <w:rPr>
                <w:rFonts w:ascii="GHEA Grapalat" w:hAnsi="GHEA Grapalat" w:cs="Calibri"/>
                <w:b/>
                <w:i/>
                <w:sz w:val="22"/>
                <w:szCs w:val="20"/>
              </w:rPr>
              <w:t>15617000</w:t>
            </w:r>
          </w:p>
        </w:tc>
        <w:tc>
          <w:tcPr>
            <w:tcW w:w="1843" w:type="dxa"/>
          </w:tcPr>
          <w:p w14:paraId="4B335467" w14:textId="77777777" w:rsidR="00153021" w:rsidRPr="00153021" w:rsidRDefault="00153021" w:rsidP="00153021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18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Ցորենաձավար</w:t>
            </w:r>
          </w:p>
        </w:tc>
        <w:tc>
          <w:tcPr>
            <w:tcW w:w="3827" w:type="dxa"/>
          </w:tcPr>
          <w:p w14:paraId="0B39D67A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Ցորենաձավար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՝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ստացված ցորենի թեփահան հատիկների հղկմամբ կամ հետագա կոտրատմամբ, մաքուր, ցորենի հատիկները լինում են հղկված ծայրերով կամ հղկված կլոր հատիկների ձևով, առանց վնասատուների և հիվանդությունների,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մակնշումով, մակնշումն՝ ընթեռնելի։ Պիտանելիության մնացորդային ժամկետը ոչ պակաս քան 60%:</w:t>
            </w:r>
          </w:p>
          <w:p w14:paraId="44E5BEBE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կանոնակարգերի, մակնշումը՝ ընթեռնելի:</w:t>
            </w:r>
          </w:p>
        </w:tc>
        <w:tc>
          <w:tcPr>
            <w:tcW w:w="691" w:type="dxa"/>
          </w:tcPr>
          <w:p w14:paraId="3CD3503F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11BA56D5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34" w:type="dxa"/>
          </w:tcPr>
          <w:p w14:paraId="34A1E9F8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148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500</w:t>
            </w:r>
          </w:p>
        </w:tc>
        <w:tc>
          <w:tcPr>
            <w:tcW w:w="992" w:type="dxa"/>
          </w:tcPr>
          <w:p w14:paraId="42999899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297</w:t>
            </w:r>
          </w:p>
        </w:tc>
        <w:tc>
          <w:tcPr>
            <w:tcW w:w="1843" w:type="dxa"/>
          </w:tcPr>
          <w:p w14:paraId="198006B1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F8D775C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128F410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2F0E61AF" w14:textId="77777777" w:rsidTr="00AE6BD6">
        <w:trPr>
          <w:trHeight w:val="246"/>
          <w:jc w:val="center"/>
        </w:trPr>
        <w:tc>
          <w:tcPr>
            <w:tcW w:w="723" w:type="dxa"/>
          </w:tcPr>
          <w:p w14:paraId="3809E4AA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E9615E9" w14:textId="77777777" w:rsidR="00153021" w:rsidRPr="00153021" w:rsidRDefault="00EB2DC8" w:rsidP="00153021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03221129</w:t>
            </w:r>
          </w:p>
        </w:tc>
        <w:tc>
          <w:tcPr>
            <w:tcW w:w="1843" w:type="dxa"/>
          </w:tcPr>
          <w:p w14:paraId="0ED388C7" w14:textId="77777777" w:rsidR="00153021" w:rsidRPr="00153021" w:rsidRDefault="00153021" w:rsidP="00153021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սպանախ</w:t>
            </w:r>
          </w:p>
        </w:tc>
        <w:tc>
          <w:tcPr>
            <w:tcW w:w="3827" w:type="dxa"/>
          </w:tcPr>
          <w:p w14:paraId="6432FAF4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Սպանախ թարմ, առանց փչացած ու չորացած մասերի, տերևների լայնությունը ոչ պակաս 4-6 սմ, երկարությունը՝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25-30 սմ:Մատակարարումը շաբաթը 1 անգամ:ՍՏԲ 2083-2010 անվտանգությունը, փաթեթավորումը և մակնշումը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համաձայն` “Սննդամթերքի անվտանգության մասին” ՀՀ օրենքի 9-րդ հոդվածի, Մաքսային միության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հանձնաժողովի 2011 թվականի դեկտեմբերի 9-ի N 880 որոշմամբ հաստատված «Սննդամթերքի անվտանգության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lastRenderedPageBreak/>
              <w:t>մասին» (ՄՄ ՏԿ 021/2011) Մաքսային միության տեխնիկական կանոնակարգի, Մաքսային միության հանձնաժողովի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2011 թվականի դեկտեմբերի 9-ի N 881 որոշմամբ հաստատված «Սննդամթերքի մակնշման մասին» (ՄՄ ՏԿ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022/2011) Մաքսային միության տեխնիկական կանոնակարգի, Եվրասիական տնտեսական հանձնաժողովի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խորհրդի 2012 թվականի հուլիսի 20-ի N 58 որոշմամբ հաստատված «Սննդային հավելումների, բուրավետիչների և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տեխնոլոգիական օժանդակ միջոցների անվտանգությանը ներկայացվող պահանջներ» (ՄՄ ՏԿ 029/2012) Մաքսային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միության տեխնիկական կանոնակարգի, Մաքսային միության հանձնաժողովի 2011 թվականի օգոստոսի 16-ի N 769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որոշմամբ հաստատված «Փաթեթվածքի անվտանգության մասին» (ՄՄ ՏԿ 005/2011) Մաքսային միության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տեխնիկական կանոնակարգի՝ միայն սննդամթերքի հետ շփվող փաթեթվածքի համար։Գնորդն իրավունք ունի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տարվա ընթացքում պարվիրել առավելագույն ընդհանուր քանակից քիչ քանակ, որը չի կարող հանգեցնել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lastRenderedPageBreak/>
              <w:t>պայմանագրի կողմերի պարտականությունների ոչ պատշաճ կատարման: Ապրանքի տեղափոխումն ու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բեռնաթափումը պետք է իրացնի մատակարարը:</w:t>
            </w:r>
          </w:p>
        </w:tc>
        <w:tc>
          <w:tcPr>
            <w:tcW w:w="691" w:type="dxa"/>
          </w:tcPr>
          <w:p w14:paraId="12D2597B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ABF7A4F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34" w:type="dxa"/>
          </w:tcPr>
          <w:p w14:paraId="0EC3EC23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D46C07A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843" w:type="dxa"/>
          </w:tcPr>
          <w:p w14:paraId="6E52BFEA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7996BAA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53C45C1B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18B039B4" w14:textId="77777777" w:rsidTr="00AE6BD6">
        <w:trPr>
          <w:trHeight w:val="246"/>
          <w:jc w:val="center"/>
        </w:trPr>
        <w:tc>
          <w:tcPr>
            <w:tcW w:w="723" w:type="dxa"/>
          </w:tcPr>
          <w:p w14:paraId="55C6434D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210BAD0" w14:textId="77777777" w:rsidR="00153021" w:rsidRPr="00153021" w:rsidRDefault="00EB2DC8" w:rsidP="00153021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15898100</w:t>
            </w:r>
          </w:p>
        </w:tc>
        <w:tc>
          <w:tcPr>
            <w:tcW w:w="1843" w:type="dxa"/>
          </w:tcPr>
          <w:p w14:paraId="46DB8F3C" w14:textId="77777777" w:rsidR="00153021" w:rsidRPr="00153021" w:rsidRDefault="00153021" w:rsidP="00153021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փխրեցուցիչ</w:t>
            </w:r>
          </w:p>
        </w:tc>
        <w:tc>
          <w:tcPr>
            <w:tcW w:w="3827" w:type="dxa"/>
          </w:tcPr>
          <w:p w14:paraId="7012CA2F" w14:textId="77777777" w:rsidR="00153021" w:rsidRPr="00A508EE" w:rsidRDefault="00153021" w:rsidP="00E04C70">
            <w:pPr>
              <w:pStyle w:val="af3"/>
              <w:shd w:val="clear" w:color="auto" w:fill="FFFFFF"/>
              <w:jc w:val="center"/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>Փխրեցուցիչ (նատրիումի պիրոֆոսֆատ, նատրիումի հիդրոկարբոնատ), ցորենի մթերք։</w:t>
            </w:r>
          </w:p>
          <w:p w14:paraId="1BE361AA" w14:textId="77777777" w:rsidR="00153021" w:rsidRPr="00A508EE" w:rsidRDefault="00153021" w:rsidP="00E04C70">
            <w:pPr>
              <w:pStyle w:val="af3"/>
              <w:shd w:val="clear" w:color="auto" w:fill="FFFFFF"/>
              <w:jc w:val="center"/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>ՍՆՆԴԱՅԻՆ ԱՐԺԵՔ 100 գ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>▪</w:t>
            </w:r>
            <w:r w:rsidRPr="00A508EE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>Սպիտակուցներ - 7 գ</w:t>
            </w:r>
            <w:r w:rsidRPr="00A508EE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▪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Ճարպեր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- 0,7 </w:t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գ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▪</w:t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 xml:space="preserve"> </w:t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Ածխաջրեր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t xml:space="preserve"> - 45 </w:t>
            </w:r>
            <w:r w:rsidRPr="00A508EE">
              <w:rPr>
                <w:rFonts w:ascii="GHEA Grapalat" w:hAnsi="GHEA Grapalat" w:cs="GHEA Grapalat"/>
                <w:i/>
                <w:sz w:val="20"/>
                <w:szCs w:val="20"/>
              </w:rPr>
              <w:t>գ</w:t>
            </w:r>
            <w:r w:rsidRPr="00A508EE">
              <w:rPr>
                <w:rFonts w:ascii="GHEA Grapalat" w:hAnsi="GHEA Grapalat"/>
                <w:i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GHEA Grapalat"/>
                <w:i/>
                <w:color w:val="2C2D2E"/>
                <w:sz w:val="20"/>
                <w:szCs w:val="20"/>
              </w:rPr>
              <w:t>ԷՆԵՐԳԵՏԻԿ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 xml:space="preserve"> </w:t>
            </w:r>
            <w:r w:rsidRPr="00A508EE">
              <w:rPr>
                <w:rFonts w:ascii="GHEA Grapalat" w:hAnsi="GHEA Grapalat" w:cs="GHEA Grapalat"/>
                <w:i/>
                <w:color w:val="2C2D2E"/>
                <w:sz w:val="20"/>
                <w:szCs w:val="20"/>
              </w:rPr>
              <w:t>ԱՐԺԵՔԸ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 xml:space="preserve"> -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lang w:val="hy-AM"/>
              </w:rPr>
              <w:t xml:space="preserve">                                                          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 xml:space="preserve">207 </w:t>
            </w:r>
            <w:r w:rsidRPr="00A508EE">
              <w:rPr>
                <w:rFonts w:ascii="GHEA Grapalat" w:hAnsi="GHEA Grapalat" w:cs="GHEA Grapalat"/>
                <w:i/>
                <w:color w:val="2C2D2E"/>
                <w:sz w:val="20"/>
                <w:szCs w:val="20"/>
              </w:rPr>
              <w:t>կկալ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 xml:space="preserve"> /868 </w:t>
            </w:r>
            <w:r w:rsidRPr="00A508EE">
              <w:rPr>
                <w:rFonts w:ascii="GHEA Grapalat" w:hAnsi="GHEA Grapalat" w:cs="GHEA Grapalat"/>
                <w:i/>
                <w:color w:val="2C2D2E"/>
                <w:sz w:val="20"/>
                <w:szCs w:val="20"/>
              </w:rPr>
              <w:t>ԿՋ</w:t>
            </w:r>
          </w:p>
          <w:p w14:paraId="7D268282" w14:textId="77777777" w:rsidR="00153021" w:rsidRPr="00A508EE" w:rsidRDefault="00153021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</w:p>
        </w:tc>
        <w:tc>
          <w:tcPr>
            <w:tcW w:w="691" w:type="dxa"/>
          </w:tcPr>
          <w:p w14:paraId="4969A791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754E46B4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34" w:type="dxa"/>
          </w:tcPr>
          <w:p w14:paraId="56FB7035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070C952C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843" w:type="dxa"/>
          </w:tcPr>
          <w:p w14:paraId="08C36C64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C21DCAB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4A1B69A2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153021" w:rsidRPr="00D26220" w14:paraId="5B19F704" w14:textId="77777777" w:rsidTr="00AE6BD6">
        <w:trPr>
          <w:trHeight w:val="246"/>
          <w:jc w:val="center"/>
        </w:trPr>
        <w:tc>
          <w:tcPr>
            <w:tcW w:w="723" w:type="dxa"/>
          </w:tcPr>
          <w:p w14:paraId="3BA27DAA" w14:textId="77777777" w:rsidR="00153021" w:rsidRPr="00153021" w:rsidRDefault="00153021" w:rsidP="00153021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3BBC357" w14:textId="77777777" w:rsidR="00153021" w:rsidRPr="00153021" w:rsidRDefault="00EB2DC8" w:rsidP="00153021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03211200</w:t>
            </w:r>
          </w:p>
        </w:tc>
        <w:tc>
          <w:tcPr>
            <w:tcW w:w="1843" w:type="dxa"/>
          </w:tcPr>
          <w:p w14:paraId="3541BF9E" w14:textId="77777777" w:rsidR="00153021" w:rsidRPr="00153021" w:rsidRDefault="00153021" w:rsidP="00153021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EB2DC8">
              <w:rPr>
                <w:rFonts w:ascii="GHEA Grapalat" w:hAnsi="GHEA Grapalat" w:cs="Calibri"/>
                <w:i/>
                <w:sz w:val="20"/>
                <w:szCs w:val="20"/>
              </w:rPr>
              <w:t xml:space="preserve">Պահածոյացված </w:t>
            </w:r>
            <w:r w:rsidRPr="00EB2DC8">
              <w:rPr>
                <w:rFonts w:ascii="GHEA Grapalat" w:hAnsi="GHEA Grapalat" w:cs="Calibri"/>
                <w:i/>
                <w:sz w:val="22"/>
                <w:szCs w:val="20"/>
              </w:rPr>
              <w:t>եգիպտացորեն</w:t>
            </w:r>
          </w:p>
        </w:tc>
        <w:tc>
          <w:tcPr>
            <w:tcW w:w="3827" w:type="dxa"/>
          </w:tcPr>
          <w:p w14:paraId="3660D02A" w14:textId="77777777" w:rsidR="00153021" w:rsidRPr="00A508EE" w:rsidRDefault="00153021" w:rsidP="00E04C70">
            <w:pPr>
              <w:pStyle w:val="af3"/>
              <w:shd w:val="clear" w:color="auto" w:fill="FFFFFF"/>
              <w:jc w:val="center"/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>Եգիպտացորենի պահածո Եգիպտացորեն պահածոյացված,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lang w:val="hy-AM"/>
              </w:rPr>
              <w:t xml:space="preserve">                 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 xml:space="preserve"> որն անցել է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համապատասխան մշակում, մետաղյա կամ ապակյա տարաներով,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lastRenderedPageBreak/>
              <w:t>բաղադրությունը ` եգիպրացորեն, աղ, ջուր, պիտանելիության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մնացորդային ժամկետը ոչ պակաս 70 %: Անվտանգությունը` ըստ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2-III-4.9-01-2010 հիգիենիկ նորմատիվների, իսկ մակնշումը` «Սննդամթերքի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անվտանգության մասին» ՀՀ օրենքի 8-րդ հոդվածի Յուրաքանչյուր ՀՈԱԿ –ի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մատակարար աշխատելու է տվյալ ՀՈԱԿ-ի հետ կնքված պայմանգրով և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վճարումը կատարվելու է տվյալ ՀՈԱԿ-ի վճարման ժամանակացույցով ըստ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յուրաքանչյուր ՀՈԱԿ-ի պայմանագրի։ Առաքումը կատարվելու է ըստ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պատվիրատուի հետ նախօրոք կազմված ցանկի</w:t>
            </w:r>
          </w:p>
          <w:p w14:paraId="3B1EA4D7" w14:textId="77777777" w:rsidR="00153021" w:rsidRPr="00A508EE" w:rsidRDefault="00153021" w:rsidP="00E04C70">
            <w:pPr>
              <w:pStyle w:val="af3"/>
              <w:shd w:val="clear" w:color="auto" w:fill="FFFFFF"/>
              <w:jc w:val="center"/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t>"Պահածոյացված, կանաչ. տարայավորված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առավելագույնը 650-1000 գրամանոց տարայով: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Մաքուր, կանաչ ոլոռին բնորոշ համով և հոտով, լավ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եփված, փափուկ, առանց կողմնակի համի և հոտի,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խոշոր հատիկներով, առանց նստվածքի: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Պիտանելիության ժամկետի նշումը՝ դաջվածքով։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Արտասահմանյան արտադրության: ԳՕՍՏ 15842-90: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Անվտանգությունը փաթեթավորումը և մակնշումը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 xml:space="preserve">համաձայն Մաքսային միության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lastRenderedPageBreak/>
              <w:t>հանձնաժողովի 2011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թվականի դեկտեմբերի 9-ի թիվ 874 որոշմամբ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ընդունված «Հացահատիկի անվտանգության մասին»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(ՄՄ ՏԿ N 015/2011), Մաքսային միության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հանձնաժողովի 2011 թվականի դեկտեմբերի 9-ի թիվ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880 որոշմամբ ընդունված «Սննդամթերքի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անվտանգության մասին» (ՄՄ ՏԿ N 021/2011), Մաքսային միության հանձնաժողովի 2011 թվականի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դեկտեմբերի 9-ի թիվ 881 որոշմամբ ընդունված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«Սննդամթերքը՝ դրա մակնշման մասով» (ՄՄ ՏԿ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022/2011), Եվրասիական տնտեսական հանձնաժողովի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խորհրդի 2012 թվականի հուլիսի 20-ի N 58 որոշմամբ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հստատված «Սննդային հավելումների,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բուրավետիչների և տեխնոլոգիական օժանդակ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միջոցների անվտանգությանը ներկայացվող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պահանջներ» (ՄՄ ՏԿ 029/2012), Մաքսային միության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հանձնաժողովի 2011 թվականի օգոստոսի 16-ի թիվ 769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որոշմամբ ընդունված «Փաթեթվածքի անվտանգության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մասին» (ՄՄ ՏԿ 005/2011) տեխնիկական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lastRenderedPageBreak/>
              <w:t>կանոնակարգերի: Մատակարարումն իրականացվում է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առնվազն ամիսը երկու անգամ: Մատակարարման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կոնկրետ օրը որոշվում է Գնորդի կողմից նախնական (ոչ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շուտ քան 3 աշխատանքային օր առաջ) պատվերի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միջոցով՝ էլ. փոստով կամ հեռախոսակապով: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Մատակարարումը կատարվում է մատակարարի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միջոցների հաշվին` համապատասխան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մանկապարտեզներ նշված հասցեներով, *ՀՀ ԳՆ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սննդամթերքի անվտանգության պետական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ծառայության պետի 2017 թվականի «Սննդամթերք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տեղափոխող փոխադրամիջոցների համար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սանիտարական անձնագրի տրամադրման կարգը և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սանիտարական անձնագրի օրինակելի ձևը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հաստատելու մասին» թիվ 85-Ն հրամանով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հաստատված սննդամթերքի տեղափոխման համար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նախատեսված տրանսպորտային միջոցներով: *Նշված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 xml:space="preserve">որոշմամբ սահմանված սննդատեսակների համար: Յուրաքանչյուր ապրանքատեսակի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lastRenderedPageBreak/>
              <w:t>նշված ծավալը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առավելագույնն է, այն կարող է նվազեցվել Գնորդի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կողմից, հաշվի առնելով տարվա ընթացքում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մանկապարտեզ հաճախող երեխաների փաստացի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թվաքանակը և ֆինանսավորումը կիրականացվի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  <w:t>փաստացի մատակարարված ապրանքի մասով: "</w:t>
            </w:r>
          </w:p>
        </w:tc>
        <w:tc>
          <w:tcPr>
            <w:tcW w:w="691" w:type="dxa"/>
          </w:tcPr>
          <w:p w14:paraId="21A68DD2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0D9B703B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1F2D5117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528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88CA80A" w14:textId="77777777" w:rsidR="00153021" w:rsidRPr="00EB2DC8" w:rsidRDefault="00EB2DC8" w:rsidP="001530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</w:p>
        </w:tc>
        <w:tc>
          <w:tcPr>
            <w:tcW w:w="1843" w:type="dxa"/>
          </w:tcPr>
          <w:p w14:paraId="37174274" w14:textId="77777777" w:rsidR="00153021" w:rsidRPr="005E7B0C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125D262C" w14:textId="77777777" w:rsidR="00153021" w:rsidRPr="00242BBB" w:rsidRDefault="00153021" w:rsidP="00153021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A8E2B25" w14:textId="77777777" w:rsidR="00153021" w:rsidRPr="00242BBB" w:rsidRDefault="00153021" w:rsidP="00153021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4CD26D5F" w14:textId="77777777" w:rsidTr="00AE6BD6">
        <w:trPr>
          <w:trHeight w:val="246"/>
          <w:jc w:val="center"/>
        </w:trPr>
        <w:tc>
          <w:tcPr>
            <w:tcW w:w="723" w:type="dxa"/>
          </w:tcPr>
          <w:p w14:paraId="0E2646B9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D73DAC1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15331180</w:t>
            </w:r>
          </w:p>
        </w:tc>
        <w:tc>
          <w:tcPr>
            <w:tcW w:w="1843" w:type="dxa"/>
          </w:tcPr>
          <w:p w14:paraId="109C1D1F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EB2DC8">
              <w:rPr>
                <w:rFonts w:ascii="GHEA Grapalat" w:hAnsi="GHEA Grapalat" w:cs="Calibri"/>
                <w:i/>
                <w:sz w:val="20"/>
                <w:szCs w:val="20"/>
              </w:rPr>
              <w:t>Պահածոյացված</w:t>
            </w: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 xml:space="preserve"> ոլոռ</w:t>
            </w:r>
          </w:p>
        </w:tc>
        <w:tc>
          <w:tcPr>
            <w:tcW w:w="3827" w:type="dxa"/>
          </w:tcPr>
          <w:p w14:paraId="5015DD3E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Պահածոյացված, կանաչ. տարայավորված առավելագույնը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 xml:space="preserve">                  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 650-1000 գրամանոց տարայով: Մաքուր, կանաչ ոլոռին բնորոշ համով և հոտով, լավ եփված, փափուկ, առանց կողմնակի համի և հոտի, խոշոր հատիկներով, առանց նստվածքի: Պիտանելիության ժամկետի նշումը՝ դաջվածքով։ Արտասահմանյան արտադրության: ԳՕՍՏ 15842-90: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որոշմամբ ընդունված «Սննդամթերքի անվտանգության մասին» (ՄՄ ՏԿ N 021/2011),Մաքսային միության հանձնաժողովի 2011 թվականի դեկտեմբերի 9-ի թիվ 881 որոշմամբ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 xml:space="preserve">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71D56917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</w:p>
        </w:tc>
        <w:tc>
          <w:tcPr>
            <w:tcW w:w="691" w:type="dxa"/>
          </w:tcPr>
          <w:p w14:paraId="232D81D5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23DA8034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10750ABC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  <w:r w:rsidR="0096536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7529787B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</w:p>
        </w:tc>
        <w:tc>
          <w:tcPr>
            <w:tcW w:w="1843" w:type="dxa"/>
          </w:tcPr>
          <w:p w14:paraId="52FFEAA3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ED9550B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32A05B11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1DEE8427" w14:textId="77777777" w:rsidTr="00AE6BD6">
        <w:trPr>
          <w:trHeight w:val="246"/>
          <w:jc w:val="center"/>
        </w:trPr>
        <w:tc>
          <w:tcPr>
            <w:tcW w:w="723" w:type="dxa"/>
          </w:tcPr>
          <w:p w14:paraId="3FBAB951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964302A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15331152</w:t>
            </w:r>
          </w:p>
        </w:tc>
        <w:tc>
          <w:tcPr>
            <w:tcW w:w="1843" w:type="dxa"/>
          </w:tcPr>
          <w:p w14:paraId="1398B000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սիսեռ</w:t>
            </w:r>
          </w:p>
        </w:tc>
        <w:tc>
          <w:tcPr>
            <w:tcW w:w="3827" w:type="dxa"/>
          </w:tcPr>
          <w:p w14:paraId="63A4A379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Սիսեռ ամբողջական ԳՕՍՏ 8758-76, համասեռ, մաքուր, չոր խոնավությունը` (14,0-20,0) % ոչ ավելի: Անվտանգությունը` ըստ N 2-III-4.9-01-2010 հիգիենիկ նորմատիվների, «Սննդամթերքի անվտանգության մասին» ՀՀ օրենքի 8-րդ հոդվածի:</w:t>
            </w:r>
          </w:p>
        </w:tc>
        <w:tc>
          <w:tcPr>
            <w:tcW w:w="691" w:type="dxa"/>
          </w:tcPr>
          <w:p w14:paraId="3E2050FE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78CFF9A9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900</w:t>
            </w:r>
          </w:p>
        </w:tc>
        <w:tc>
          <w:tcPr>
            <w:tcW w:w="1134" w:type="dxa"/>
          </w:tcPr>
          <w:p w14:paraId="5DA9BCFB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623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700</w:t>
            </w:r>
          </w:p>
        </w:tc>
        <w:tc>
          <w:tcPr>
            <w:tcW w:w="992" w:type="dxa"/>
          </w:tcPr>
          <w:p w14:paraId="53C3DB4C" w14:textId="77777777" w:rsidR="00EB2DC8" w:rsidRPr="00BC0A33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693</w:t>
            </w:r>
          </w:p>
        </w:tc>
        <w:tc>
          <w:tcPr>
            <w:tcW w:w="1843" w:type="dxa"/>
          </w:tcPr>
          <w:p w14:paraId="1BC0E4F4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521C1F29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1BE43C6B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6D445457" w14:textId="77777777" w:rsidTr="00AE6BD6">
        <w:trPr>
          <w:trHeight w:val="246"/>
          <w:jc w:val="center"/>
        </w:trPr>
        <w:tc>
          <w:tcPr>
            <w:tcW w:w="723" w:type="dxa"/>
          </w:tcPr>
          <w:p w14:paraId="6250973F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48C725E0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03142100</w:t>
            </w:r>
          </w:p>
        </w:tc>
        <w:tc>
          <w:tcPr>
            <w:tcW w:w="1843" w:type="dxa"/>
          </w:tcPr>
          <w:p w14:paraId="1B04E1FC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մեղր</w:t>
            </w:r>
          </w:p>
        </w:tc>
        <w:tc>
          <w:tcPr>
            <w:tcW w:w="3827" w:type="dxa"/>
          </w:tcPr>
          <w:p w14:paraId="255E51B2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Հայկական կամ համարժեք բնական մեղր` ծաղկային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կամ մեղրացողային, առանց մեխանիկական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խառնուրդների և խմորման, ջրի զանգվածային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բաժինը` 18,5 %-ից ոչ ավելի, սախարոզի զանգվածային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մասը (ըստ բացարձակ չոր նյութի)` 5,5%-ից ոչ ավելի,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ապակե տարրաներով, ՀՍՏ 228-2003,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փաթեթավորումը` ՀՍՏ 228-2003: Անվտանգությունը և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մակնշումը՝ ՄՄ ՏԿ 021/2011 «Սննդամթերքի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անվտանգության մասին», ՄՄ ՏԿ 022/2011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«Սննդամթերքի մակնշման մասին» և «Սննդամթերքի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անվտանգության մասին» ՀՀ օրենքի 9-րդ հոդվածի։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Մատակարարումը հունվարից-մայիս, սեպտեմբերից-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դեկտեմբեր՝ ամիսը մեկ անգամ</w:t>
            </w:r>
          </w:p>
        </w:tc>
        <w:tc>
          <w:tcPr>
            <w:tcW w:w="691" w:type="dxa"/>
          </w:tcPr>
          <w:p w14:paraId="2E70E8A4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3C99A04A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134" w:type="dxa"/>
          </w:tcPr>
          <w:p w14:paraId="6CA70003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5DB857B8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43" w:type="dxa"/>
          </w:tcPr>
          <w:p w14:paraId="040A0597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0F8519DF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003E3358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550D0C7C" w14:textId="77777777" w:rsidTr="00AE6BD6">
        <w:trPr>
          <w:trHeight w:val="246"/>
          <w:jc w:val="center"/>
        </w:trPr>
        <w:tc>
          <w:tcPr>
            <w:tcW w:w="723" w:type="dxa"/>
          </w:tcPr>
          <w:p w14:paraId="71646F3C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350C5319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15618000</w:t>
            </w:r>
          </w:p>
        </w:tc>
        <w:tc>
          <w:tcPr>
            <w:tcW w:w="1843" w:type="dxa"/>
          </w:tcPr>
          <w:p w14:paraId="34DCBB20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բլղուր</w:t>
            </w:r>
          </w:p>
        </w:tc>
        <w:tc>
          <w:tcPr>
            <w:tcW w:w="3827" w:type="dxa"/>
          </w:tcPr>
          <w:p w14:paraId="13039AB0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 w:eastAsia="ru-RU"/>
              </w:rPr>
              <w:t xml:space="preserve">Ստացված ցորենի թեփահան հատիկների հղկմամբ,մաքուր, ցորենի հատիկները լինում են հղկված ծայրերով կամ հղկված կլոր </w:t>
            </w:r>
            <w:r w:rsidRPr="00A508EE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 w:eastAsia="ru-RU"/>
              </w:rPr>
              <w:lastRenderedPageBreak/>
              <w:t>հատիկների ձևով, խոնավությունը 14%-ից ոչ ավելի, աղբային խառնուկները 0,3%-ից ոչ ավելի, պատրաստ-ված բարձր և առաջին տեսակի ցորենից, անվտանգությունը և մակնշումը՝ ըստ ՀՀ կառավարության 2007թ. հունվարի 11-ի N 22-Ն որոշմամբ հաստատված‚“Հացահատիկին,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 ՀՀ օրենքի 8-րդ հոդվածի։</w:t>
            </w:r>
          </w:p>
        </w:tc>
        <w:tc>
          <w:tcPr>
            <w:tcW w:w="691" w:type="dxa"/>
          </w:tcPr>
          <w:p w14:paraId="0C52002C" w14:textId="77777777" w:rsidR="00EB2DC8" w:rsidRPr="00EB2DC8" w:rsidRDefault="00EB2DC8" w:rsidP="00EB2DC8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40DD4E3C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050F1AC2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264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F82387A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660</w:t>
            </w:r>
          </w:p>
        </w:tc>
        <w:tc>
          <w:tcPr>
            <w:tcW w:w="1843" w:type="dxa"/>
          </w:tcPr>
          <w:p w14:paraId="31BD7C69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D5A84B0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24A124CA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54368349" w14:textId="77777777" w:rsidTr="00AE6BD6">
        <w:trPr>
          <w:trHeight w:val="246"/>
          <w:jc w:val="center"/>
        </w:trPr>
        <w:tc>
          <w:tcPr>
            <w:tcW w:w="723" w:type="dxa"/>
          </w:tcPr>
          <w:p w14:paraId="70A4C63D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7C560027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15871257</w:t>
            </w:r>
          </w:p>
        </w:tc>
        <w:tc>
          <w:tcPr>
            <w:tcW w:w="1843" w:type="dxa"/>
          </w:tcPr>
          <w:p w14:paraId="0A50CAE3" w14:textId="77777777" w:rsidR="00EB2DC8" w:rsidRPr="00EB2DC8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  <w:lang w:val="hy-AM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Դարչին</w:t>
            </w:r>
            <w:r>
              <w:rPr>
                <w:rFonts w:ascii="GHEA Grapalat" w:hAnsi="GHEA Grapalat" w:cs="Calibri"/>
                <w:i/>
                <w:sz w:val="22"/>
                <w:szCs w:val="20"/>
                <w:lang w:val="hy-AM"/>
              </w:rPr>
              <w:t xml:space="preserve"> /համեմունք/</w:t>
            </w:r>
          </w:p>
        </w:tc>
        <w:tc>
          <w:tcPr>
            <w:tcW w:w="3827" w:type="dxa"/>
          </w:tcPr>
          <w:p w14:paraId="58841D89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Մուգ շագանակագույն գույնի, բնորոշ հաճելի բուրմունքով առանց օտար հոտերի ու համերի։ Փոշին պետք է լինի մանր և միատարր, իսկ ձողիկները՝ չոր, մաքուր և ամբողջական։ Խոնավությունը՝ ոչ ավելի քան 12%, օտար խառնուրդներ, վնասատուներ և բորբոսված մասեր չեն թույլատրվում։ Արտադրանքը պետք է համապատասխանի սննդամթերքի անվտանգության սանիտարահիգիենիկ, մանրէաբանական և թունաբանական նորմերին՝ ներառյալ ծանր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  <w:lang w:val="hy-AM"/>
              </w:rPr>
              <w:lastRenderedPageBreak/>
              <w:t>մետաղների, միկոտոքսինների և թունաքիմիկատների մնացորդների սահմանաչափերը։ Փաթեթավորումը պետք է լինի սննդային նշանակության, հերմետիկ, լույսից և խոնավությունից պաշտպանող, համապատասխան մակնշմամբ։ Պահպանվում է չոր, մաքուր, լավ օդափոխվող տարածքում՝ մինչև +20°C ջերմաստիճանում և ոչ ավելի քան 75% հարաբերական խոնավության պայմաններում։ Պիտանելիության ժամկետը՝ մինչև 12 ամիս (փոշի) և մինչև 24 ամիս (ձողիկներ)՝ պահպանման պայմանների պահպանման դեպքում։</w:t>
            </w:r>
          </w:p>
        </w:tc>
        <w:tc>
          <w:tcPr>
            <w:tcW w:w="691" w:type="dxa"/>
          </w:tcPr>
          <w:p w14:paraId="5F6DFE03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19B6B2DA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5000</w:t>
            </w:r>
          </w:p>
        </w:tc>
        <w:tc>
          <w:tcPr>
            <w:tcW w:w="1134" w:type="dxa"/>
          </w:tcPr>
          <w:p w14:paraId="10F80F0B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15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1765D52B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843" w:type="dxa"/>
          </w:tcPr>
          <w:p w14:paraId="38AF80A1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3FE66832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E04C7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0538197D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02C4DEB0" w14:textId="77777777" w:rsidTr="00AE6BD6">
        <w:trPr>
          <w:trHeight w:val="246"/>
          <w:jc w:val="center"/>
        </w:trPr>
        <w:tc>
          <w:tcPr>
            <w:tcW w:w="723" w:type="dxa"/>
          </w:tcPr>
          <w:p w14:paraId="4A576E2C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172A61FB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15821500</w:t>
            </w:r>
          </w:p>
        </w:tc>
        <w:tc>
          <w:tcPr>
            <w:tcW w:w="1843" w:type="dxa"/>
          </w:tcPr>
          <w:p w14:paraId="4FFDA569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Վարսակաձավարի թխվածքաբլիթ</w:t>
            </w:r>
          </w:p>
        </w:tc>
        <w:tc>
          <w:tcPr>
            <w:tcW w:w="3827" w:type="dxa"/>
          </w:tcPr>
          <w:p w14:paraId="50BF9512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Խ</w:t>
            </w:r>
            <w:r w:rsidRPr="00A508EE">
              <w:rPr>
                <w:rFonts w:ascii="GHEA Grapalat" w:hAnsi="GHEA Grapalat" w:cs="Arial"/>
                <w:i/>
                <w:sz w:val="20"/>
                <w:szCs w:val="20"/>
              </w:rPr>
              <w:t>ոնավությունը՝ 3-10, սպիտակուցներ՝ 8.3 %, ճարպեր՝  11.8 %, ածխաջրեր՝ 69.4%, էներգետիկ արժեքը՝415 կկալ շաքարի պարունակությունը 20-27 տոկոս, Անվտանգությունը` ըստ N 2-III-4.9-01-2010 հիգիենիկ նորմատիվների, իսկ մակնշումը` “Սննդամթերքի անվտանգության մասին” ՀՀ օրենքի 8-րդ հոդվածի:</w:t>
            </w:r>
          </w:p>
        </w:tc>
        <w:tc>
          <w:tcPr>
            <w:tcW w:w="691" w:type="dxa"/>
          </w:tcPr>
          <w:p w14:paraId="60C6AAE7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4097582E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134" w:type="dxa"/>
          </w:tcPr>
          <w:p w14:paraId="091EA4A5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779F0FCD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</w:p>
        </w:tc>
        <w:tc>
          <w:tcPr>
            <w:tcW w:w="1843" w:type="dxa"/>
          </w:tcPr>
          <w:p w14:paraId="2C2E1EB7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005D140C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գ.Հուշակերտ                     3-րդ փ. 2/1</w:t>
            </w:r>
          </w:p>
        </w:tc>
        <w:tc>
          <w:tcPr>
            <w:tcW w:w="1257" w:type="dxa"/>
          </w:tcPr>
          <w:p w14:paraId="0DD6C15E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6CDC1D47" w14:textId="77777777" w:rsidTr="00AE6BD6">
        <w:trPr>
          <w:trHeight w:val="246"/>
          <w:jc w:val="center"/>
        </w:trPr>
        <w:tc>
          <w:tcPr>
            <w:tcW w:w="723" w:type="dxa"/>
          </w:tcPr>
          <w:p w14:paraId="559FB5DF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6B11174A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15332410</w:t>
            </w:r>
          </w:p>
        </w:tc>
        <w:tc>
          <w:tcPr>
            <w:tcW w:w="1843" w:type="dxa"/>
          </w:tcPr>
          <w:p w14:paraId="09B76ECB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Չիր/ սալոր, ծիրան/</w:t>
            </w:r>
          </w:p>
        </w:tc>
        <w:tc>
          <w:tcPr>
            <w:tcW w:w="3827" w:type="dxa"/>
          </w:tcPr>
          <w:p w14:paraId="5D220D6E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Ծիրանաչիր, սև սալորաչիր, Գործարանային մշակման,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 xml:space="preserve">պահպանված 5 C-ից մինչև 25 C ջերմաստիճանում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70%-ից ոչ ավելի խոնավության պայմաններում: ԳՕՍՏ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32896-2014 կամ տվյալ ԳՕՍՏ-ի ցուցանիշներին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համարժեք: Փաթեթավորումը՝ սննդի համար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նախատեսված պոլիէթիլենային տոպրակով՝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համապատասխան մակնշումով, առավելագույնը 5 կգ: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Անվտանգությունը, մակնշումը և փաթեթավորումը՝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սննդամթերքը պետք է ենթարկված լինի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համապատասխանության գնահատման՝ համաձայն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Մաքսային միության հանձնաժողովի 2011 թվականի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դեկտեմբերի 9-ի թիվ 880 որոշմամբ հաստատված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«Սննդամթերքի անվտանգության մասին» (ՄՄ ՏԿ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021/2011), Մաքսային միության հանձնաժողովի 2011 ՏԿ 022/2011), Մաքսային միության հանձնաժողովի 2011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lastRenderedPageBreak/>
              <w:t>թվականի օգոստոսի 16-ի թիվ 769 որոշմամբ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հաստատված «Փաթեթվածքի անվտանգության մասին»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(ՄՄ ՏԿ 005/2011) Մաքսային միության տեխնիկական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կանոնակարգերի: Մակնշումը ընթեռնելի: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Մատակարարումն իրականացվում է առնվազն ամիսը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երկու անգամ: Մատակարարման կոնկրետ օրը որոշվում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է Գնորդի կողմից նախնական (ոչ շուտ քան 3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աշխատանքային օր առաջ) պատվերի միջոցով՝ էլ.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փոստով կամ հեռախոսակապով: Մատակարարումը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կատարվում է մատակարարի միջոցների հաշվին`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համապատասխան մանկապարտեզներ նշված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հասցեներով, *ՀՀ ԳՆ սննդամթերքի անվտանգության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պետական ծառայության պետի 2017 թվականի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«Սննդամթերք տեղափոխող փոխադրամիջոցների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համար սանիտարական անձնագրի տրամադրման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կարգը և սանիտարական անձնագրի օրինակելի ձևը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հաստատելու մասին» թիվ 85-Ն հրամանով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 xml:space="preserve">հաստատված սննդամթերքի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lastRenderedPageBreak/>
              <w:t>տեղափոխման համար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նախատեսված տրանսպորտային միջոցներով: *Նշված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որոշմամբ սահմանված սննդատեսակների համար: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Յուրաքանչյուր ապրանքատեսակի նշված ծավալը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առավելագույնն է, այն կարող է նվազեցվել Գնորդի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կողմից, հաշվի առնելով տարվա ընթացքում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մանկապարտեզ հաճախող երեխաների փաստացի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թվաքանակը և ֆինանսավորումը կիրականացվի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փաստացի մատակարարված ապրանքի մասով:</w:t>
            </w:r>
          </w:p>
        </w:tc>
        <w:tc>
          <w:tcPr>
            <w:tcW w:w="691" w:type="dxa"/>
          </w:tcPr>
          <w:p w14:paraId="7E6A0AD3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452E4700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34" w:type="dxa"/>
          </w:tcPr>
          <w:p w14:paraId="1B6698B4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150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49FCF2BA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43" w:type="dxa"/>
          </w:tcPr>
          <w:p w14:paraId="07F8B266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6AE0AAF3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E04C7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480B1973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4E28F1D6" w14:textId="77777777" w:rsidTr="00AE6BD6">
        <w:trPr>
          <w:trHeight w:val="246"/>
          <w:jc w:val="center"/>
        </w:trPr>
        <w:tc>
          <w:tcPr>
            <w:tcW w:w="723" w:type="dxa"/>
          </w:tcPr>
          <w:p w14:paraId="535C1817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F150865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sz w:val="22"/>
                <w:szCs w:val="20"/>
                <w:lang w:val="hy-AM"/>
              </w:rPr>
              <w:t>15821400</w:t>
            </w:r>
          </w:p>
        </w:tc>
        <w:tc>
          <w:tcPr>
            <w:tcW w:w="1843" w:type="dxa"/>
          </w:tcPr>
          <w:p w14:paraId="34EFBC98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Չորահաց /պա</w:t>
            </w:r>
            <w:r w:rsidRPr="00153021">
              <w:rPr>
                <w:rFonts w:ascii="GHEA Grapalat" w:hAnsi="GHEA Grapalat" w:cs="Calibri"/>
                <w:i/>
                <w:sz w:val="22"/>
                <w:szCs w:val="20"/>
                <w:lang w:val="hy-AM"/>
              </w:rPr>
              <w:t>ք</w:t>
            </w: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սիմատ/</w:t>
            </w:r>
          </w:p>
        </w:tc>
        <w:tc>
          <w:tcPr>
            <w:tcW w:w="3827" w:type="dxa"/>
          </w:tcPr>
          <w:p w14:paraId="6C22EC02" w14:textId="77777777" w:rsidR="00EB2DC8" w:rsidRPr="00A508EE" w:rsidRDefault="00EB2DC8" w:rsidP="00E04C70">
            <w:pPr>
              <w:jc w:val="center"/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</w:pP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Չորահաց պատրաստված Ցորենի ալյուրից : ՀՍՏ 31-99։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 xml:space="preserve">Անվտանգությունը` ըստ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  <w:lang w:val="hy-AM"/>
              </w:rPr>
              <w:t xml:space="preserve">                                     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N 2-III-4.9-01-2010 հիգիենիկ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նորմատիվների և «Սննդամթերքի անվտանգության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մասին» ՀՀ օրենքի 8-րդ հոդվածի:։ Պիտանելիության</w:t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</w:rPr>
              <w:br/>
            </w:r>
            <w:r w:rsidRPr="00A508EE">
              <w:rPr>
                <w:rFonts w:ascii="GHEA Grapalat" w:hAnsi="GHEA Grapalat" w:cs="Arial"/>
                <w:i/>
                <w:color w:val="2C2D2E"/>
                <w:sz w:val="20"/>
                <w:szCs w:val="20"/>
                <w:shd w:val="clear" w:color="auto" w:fill="FFFFFF"/>
              </w:rPr>
              <w:t>մնացորդային ժամկետը ոչ պակաս քան 90%</w:t>
            </w:r>
          </w:p>
        </w:tc>
        <w:tc>
          <w:tcPr>
            <w:tcW w:w="691" w:type="dxa"/>
          </w:tcPr>
          <w:p w14:paraId="12C4EBEF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7" w:type="dxa"/>
          </w:tcPr>
          <w:p w14:paraId="279BF62F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34" w:type="dxa"/>
          </w:tcPr>
          <w:p w14:paraId="2540320E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000</w:t>
            </w:r>
          </w:p>
        </w:tc>
        <w:tc>
          <w:tcPr>
            <w:tcW w:w="992" w:type="dxa"/>
          </w:tcPr>
          <w:p w14:paraId="2ACD19C8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43" w:type="dxa"/>
          </w:tcPr>
          <w:p w14:paraId="1962C734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7D80DC8B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 xml:space="preserve">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E04C7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5399CBB6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  <w:tr w:rsidR="00EB2DC8" w:rsidRPr="00D26220" w14:paraId="696F782D" w14:textId="77777777" w:rsidTr="00AE6BD6">
        <w:trPr>
          <w:trHeight w:val="246"/>
          <w:jc w:val="center"/>
        </w:trPr>
        <w:tc>
          <w:tcPr>
            <w:tcW w:w="723" w:type="dxa"/>
          </w:tcPr>
          <w:p w14:paraId="13D28E17" w14:textId="77777777" w:rsidR="00EB2DC8" w:rsidRPr="00153021" w:rsidRDefault="00EB2DC8" w:rsidP="00EB2DC8">
            <w:pPr>
              <w:pStyle w:val="afd"/>
              <w:numPr>
                <w:ilvl w:val="0"/>
                <w:numId w:val="31"/>
              </w:numPr>
              <w:ind w:left="738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1275" w:type="dxa"/>
          </w:tcPr>
          <w:p w14:paraId="0FA1B8B0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b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b/>
                <w:i/>
                <w:sz w:val="22"/>
                <w:szCs w:val="20"/>
              </w:rPr>
              <w:t>03222131</w:t>
            </w:r>
          </w:p>
        </w:tc>
        <w:tc>
          <w:tcPr>
            <w:tcW w:w="1843" w:type="dxa"/>
          </w:tcPr>
          <w:p w14:paraId="4A36F17B" w14:textId="77777777" w:rsidR="00EB2DC8" w:rsidRPr="00153021" w:rsidRDefault="00EB2DC8" w:rsidP="00EB2DC8">
            <w:pPr>
              <w:jc w:val="center"/>
              <w:rPr>
                <w:rFonts w:ascii="GHEA Grapalat" w:hAnsi="GHEA Grapalat" w:cs="Calibri"/>
                <w:i/>
                <w:sz w:val="22"/>
                <w:szCs w:val="20"/>
              </w:rPr>
            </w:pPr>
            <w:r w:rsidRPr="00153021">
              <w:rPr>
                <w:rFonts w:ascii="GHEA Grapalat" w:hAnsi="GHEA Grapalat" w:cs="Calibri"/>
                <w:i/>
                <w:sz w:val="22"/>
                <w:szCs w:val="20"/>
              </w:rPr>
              <w:t>Ծիրան</w:t>
            </w:r>
          </w:p>
        </w:tc>
        <w:tc>
          <w:tcPr>
            <w:tcW w:w="3827" w:type="dxa"/>
          </w:tcPr>
          <w:p w14:paraId="38DAE8B4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>Ծիրան՝ թարմ և քաղցր, տարբեր տեսակի միջին չափսերի։ Չափը որոշվում է լայնական կտրվածքի առավելագույն տրամագծով, որը պետք է լինի մոտ 40-50 մմ-ից ոչ պակաս։ Արտաքին տեսքը՝ չվնասված,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կամ տվյալ ստանդարտի ցուցանիշներին համարժեք:</w:t>
            </w:r>
          </w:p>
          <w:p w14:paraId="411E263F" w14:textId="77777777" w:rsidR="00EB2DC8" w:rsidRPr="00A508EE" w:rsidRDefault="00EB2DC8" w:rsidP="00E04C70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t xml:space="preserve">Մատակարարված սննդատեսակի  առնվազն 90 տոկոսում պետք է գերակշռեն վերը նշված հատկանիշները։ 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</w:t>
            </w:r>
            <w:r w:rsidRPr="00A508EE">
              <w:rPr>
                <w:rFonts w:ascii="GHEA Grapalat" w:hAnsi="GHEA Grapalat" w:cs="Calibri"/>
                <w:i/>
                <w:sz w:val="20"/>
                <w:szCs w:val="20"/>
              </w:rPr>
              <w:lastRenderedPageBreak/>
              <w:t>օգոստոսի 16-ի թիվ 769 որոշմամբ ընդունված «Փաթեթվածքի անվտանգության մասին» (ՄՄ ՏԿ 005/2011) տեխնիկական կանոնակարգերի։</w:t>
            </w:r>
          </w:p>
        </w:tc>
        <w:tc>
          <w:tcPr>
            <w:tcW w:w="691" w:type="dxa"/>
          </w:tcPr>
          <w:p w14:paraId="3CAE0518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կգ</w:t>
            </w:r>
          </w:p>
        </w:tc>
        <w:tc>
          <w:tcPr>
            <w:tcW w:w="727" w:type="dxa"/>
          </w:tcPr>
          <w:p w14:paraId="7B064B1F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134" w:type="dxa"/>
          </w:tcPr>
          <w:p w14:paraId="3B7CE98F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369</w:t>
            </w:r>
            <w:r w:rsidR="0096536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</w:tcPr>
          <w:p w14:paraId="4218F22F" w14:textId="77777777" w:rsidR="00EB2DC8" w:rsidRPr="00EB2DC8" w:rsidRDefault="00EB2DC8" w:rsidP="00EB2DC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924</w:t>
            </w:r>
          </w:p>
        </w:tc>
        <w:tc>
          <w:tcPr>
            <w:tcW w:w="1843" w:type="dxa"/>
          </w:tcPr>
          <w:p w14:paraId="520FC9BE" w14:textId="77777777" w:rsidR="00EB2DC8" w:rsidRPr="005E7B0C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</w:pP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Սննդամթերքը մատակարարել նշված հասցե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ներ</w:t>
            </w:r>
            <w:r w:rsidRPr="00B96F5F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ով</w:t>
            </w:r>
            <w:r w:rsidRPr="005E7B0C">
              <w:rPr>
                <w:rFonts w:ascii="GHEA Grapalat" w:hAnsi="GHEA Grapalat"/>
                <w:i/>
                <w:sz w:val="18"/>
                <w:szCs w:val="18"/>
                <w:u w:val="single"/>
                <w:lang w:val="hy-AM"/>
              </w:rPr>
              <w:t>՝</w:t>
            </w:r>
          </w:p>
          <w:p w14:paraId="42BB619A" w14:textId="77777777" w:rsidR="00EB2DC8" w:rsidRPr="00242BBB" w:rsidRDefault="00EB2DC8" w:rsidP="00EB2DC8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ՀՀ Արմավիրի մարզ, գ.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Երվանդաշատ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Սահմանապահների փ., 19/1 </w:t>
            </w:r>
            <w:r w:rsidRPr="00450A7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գ.Բաղրամյան,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Պարույր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Սևակի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փող</w:t>
            </w:r>
            <w:r w:rsidRPr="007925E3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., 18 </w:t>
            </w:r>
            <w:r w:rsidRPr="007925E3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շենք</w:t>
            </w:r>
            <w:r w:rsidRPr="007925E3">
              <w:rPr>
                <w:rFonts w:ascii="GHEA Grapalat" w:hAnsi="GHEA Grapalat"/>
                <w:b/>
                <w:i/>
                <w:sz w:val="16"/>
                <w:szCs w:val="18"/>
                <w:lang w:val="hy-AM"/>
              </w:rPr>
              <w:t xml:space="preserve">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գ.Արգինա,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Շիրազի 17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գ.Դալարիկ,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Կոմիտաս 26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գ.Լեռնագոգ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, Հրանտ Դինքի 18/2 </w:t>
            </w:r>
            <w:r w:rsidRPr="007925E3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 Քարակերտ,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Մաշտոցի փ., 66, Թումանյան փ. 63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գ.Շենիկ,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 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Մ. Մելքոնյան 25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գ.Վանանդ,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450A7B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E7B0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Պ.Սևակի 6/1 </w:t>
            </w:r>
            <w:r w:rsidRPr="00A508EE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գ.Հուշակերտ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                    3-րդ փ. 2/1</w:t>
            </w:r>
          </w:p>
        </w:tc>
        <w:tc>
          <w:tcPr>
            <w:tcW w:w="1257" w:type="dxa"/>
          </w:tcPr>
          <w:p w14:paraId="299C3A25" w14:textId="77777777" w:rsidR="00EB2DC8" w:rsidRPr="00242BBB" w:rsidRDefault="00EB2DC8" w:rsidP="00EB2DC8">
            <w:pPr>
              <w:jc w:val="center"/>
              <w:rPr>
                <w:lang w:val="hy-AM"/>
              </w:rPr>
            </w:pP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2026 թվականի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մարտ ամսից 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մինչև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 xml:space="preserve"> 25.12.2026</w:t>
            </w:r>
            <w:r w:rsidRPr="00D174AF">
              <w:rPr>
                <w:rFonts w:ascii="GHEA Grapalat" w:hAnsi="GHEA Grapalat" w:cs="Sylfaen"/>
                <w:sz w:val="16"/>
                <w:szCs w:val="18"/>
                <w:lang w:val="hy-AM"/>
              </w:rPr>
              <w:t>թ</w:t>
            </w:r>
            <w:r w:rsidRPr="00D174AF">
              <w:rPr>
                <w:rFonts w:ascii="GHEA Grapalat" w:hAnsi="GHEA Grapalat"/>
                <w:sz w:val="16"/>
                <w:szCs w:val="18"/>
                <w:lang w:val="hy-AM"/>
              </w:rPr>
              <w:t>.</w:t>
            </w:r>
          </w:p>
        </w:tc>
      </w:tr>
    </w:tbl>
    <w:p w14:paraId="74625546" w14:textId="77777777" w:rsidR="00153021" w:rsidRDefault="00153021" w:rsidP="00E04C70">
      <w:pPr>
        <w:framePr w:hSpace="181" w:wrap="notBeside" w:vAnchor="text" w:hAnchor="page" w:xAlign="center" w:y="1"/>
        <w:spacing w:after="160" w:line="259" w:lineRule="auto"/>
        <w:jc w:val="center"/>
        <w:rPr>
          <w:rFonts w:ascii="GHEA Grapalat" w:hAnsi="GHEA Grapalat" w:cs="Calibri"/>
          <w:i/>
          <w:color w:val="FF0000"/>
          <w:szCs w:val="18"/>
          <w:lang w:val="hy-AM"/>
        </w:rPr>
      </w:pPr>
    </w:p>
    <w:p w14:paraId="7B6E5317" w14:textId="77777777" w:rsidR="00E04C70" w:rsidRDefault="00E04C70" w:rsidP="00E04C70">
      <w:pPr>
        <w:jc w:val="center"/>
        <w:rPr>
          <w:rFonts w:ascii="GHEA Grapalat" w:hAnsi="GHEA Grapalat" w:cs="Calibri"/>
          <w:b/>
          <w:i/>
          <w:color w:val="FF0000"/>
          <w:sz w:val="28"/>
          <w:szCs w:val="18"/>
          <w:u w:val="single"/>
          <w:lang w:val="hy-AM"/>
        </w:rPr>
      </w:pPr>
    </w:p>
    <w:p w14:paraId="52769284" w14:textId="77777777" w:rsidR="00E04C70" w:rsidRDefault="00E04C70" w:rsidP="00E04C70">
      <w:pPr>
        <w:jc w:val="center"/>
        <w:rPr>
          <w:rFonts w:ascii="GHEA Grapalat" w:hAnsi="GHEA Grapalat" w:cs="Calibri"/>
          <w:b/>
          <w:i/>
          <w:color w:val="FF0000"/>
          <w:sz w:val="28"/>
          <w:szCs w:val="18"/>
          <w:u w:val="single"/>
          <w:lang w:val="hy-AM"/>
        </w:rPr>
      </w:pPr>
    </w:p>
    <w:p w14:paraId="29DFA0DB" w14:textId="77777777" w:rsidR="00E04C70" w:rsidRDefault="00E04C70" w:rsidP="00E04C70">
      <w:pPr>
        <w:jc w:val="center"/>
        <w:rPr>
          <w:rFonts w:ascii="GHEA Grapalat" w:hAnsi="GHEA Grapalat" w:cs="Calibri"/>
          <w:b/>
          <w:i/>
          <w:color w:val="FF0000"/>
          <w:sz w:val="28"/>
          <w:szCs w:val="18"/>
          <w:lang w:val="hy-AM"/>
        </w:rPr>
      </w:pPr>
      <w:r w:rsidRPr="00E04C70">
        <w:rPr>
          <w:rFonts w:ascii="GHEA Grapalat" w:hAnsi="GHEA Grapalat" w:cs="Calibri"/>
          <w:b/>
          <w:i/>
          <w:color w:val="FF0000"/>
          <w:sz w:val="28"/>
          <w:szCs w:val="18"/>
          <w:u w:val="single"/>
          <w:lang w:val="hy-AM"/>
        </w:rPr>
        <w:t>Պարտադիր պահանջ</w:t>
      </w:r>
    </w:p>
    <w:p w14:paraId="032AAF4E" w14:textId="77777777" w:rsidR="00E04C70" w:rsidRPr="00E04C70" w:rsidRDefault="00E04C70" w:rsidP="00E04C70">
      <w:pPr>
        <w:jc w:val="center"/>
        <w:rPr>
          <w:rFonts w:ascii="GHEA Grapalat" w:eastAsiaTheme="minorHAnsi" w:hAnsi="GHEA Grapalat" w:cs="Arial"/>
          <w:b/>
          <w:i/>
          <w:color w:val="FF0000"/>
          <w:sz w:val="22"/>
          <w:szCs w:val="19"/>
          <w:lang w:val="pt-BR"/>
        </w:rPr>
      </w:pPr>
      <w:r w:rsidRPr="00E04C70">
        <w:rPr>
          <w:rFonts w:ascii="GHEA Grapalat" w:hAnsi="GHEA Grapalat" w:cs="Calibri"/>
          <w:b/>
          <w:i/>
          <w:color w:val="FF0000"/>
          <w:sz w:val="28"/>
          <w:szCs w:val="18"/>
          <w:lang w:val="hy-AM"/>
        </w:rPr>
        <w:t xml:space="preserve"> ընդունել ի գիտություն</w:t>
      </w:r>
      <w:r>
        <w:rPr>
          <w:rFonts w:ascii="GHEA Grapalat" w:hAnsi="GHEA Grapalat" w:cs="Calibri"/>
          <w:b/>
          <w:i/>
          <w:color w:val="FF0000"/>
          <w:sz w:val="28"/>
          <w:szCs w:val="18"/>
          <w:lang w:val="hy-AM"/>
        </w:rPr>
        <w:t>.</w:t>
      </w:r>
    </w:p>
    <w:p w14:paraId="1793EA3A" w14:textId="77777777" w:rsidR="00E04C70" w:rsidRDefault="00E04C70" w:rsidP="00153021">
      <w:pPr>
        <w:rPr>
          <w:rFonts w:ascii="GHEA Grapalat" w:eastAsiaTheme="minorHAnsi" w:hAnsi="GHEA Grapalat" w:cs="Arial"/>
          <w:i/>
          <w:color w:val="FF0000"/>
          <w:sz w:val="20"/>
          <w:szCs w:val="19"/>
          <w:lang w:val="pt-BR"/>
        </w:rPr>
      </w:pPr>
    </w:p>
    <w:p w14:paraId="208D70F7" w14:textId="77777777" w:rsid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  <w:r w:rsidRPr="00E04C70">
        <w:rPr>
          <w:rFonts w:ascii="GHEA Grapalat" w:eastAsiaTheme="minorHAnsi" w:hAnsi="GHEA Grapalat" w:cs="Calibri"/>
          <w:b/>
          <w:i/>
          <w:color w:val="FF0000"/>
          <w:lang w:val="hy-AM"/>
        </w:rPr>
        <w:t>1.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 xml:space="preserve">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 Պիտանելիության մնացորդային ժամկետը ոչ պակաս քան 90 %։</w:t>
      </w:r>
    </w:p>
    <w:p w14:paraId="6D337F8E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</w:p>
    <w:p w14:paraId="6BB163E4" w14:textId="77777777" w:rsid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b/>
          <w:i/>
          <w:color w:val="FF0000"/>
          <w:lang w:val="hy-AM"/>
        </w:rPr>
      </w:pPr>
    </w:p>
    <w:p w14:paraId="0F522508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  <w:r w:rsidRPr="00E04C70">
        <w:rPr>
          <w:rFonts w:ascii="GHEA Grapalat" w:eastAsiaTheme="minorHAnsi" w:hAnsi="GHEA Grapalat" w:cs="Calibri"/>
          <w:b/>
          <w:i/>
          <w:color w:val="FF0000"/>
          <w:lang w:val="hy-AM"/>
        </w:rPr>
        <w:t>2.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Մատակարարումը կատարվում է մատակարարի միջոցների հաշվին` համապատասխան մանկապարտեզներ նշված հասցեներով:</w:t>
      </w:r>
    </w:p>
    <w:p w14:paraId="5D63597A" w14:textId="77777777" w:rsid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</w:r>
    </w:p>
    <w:p w14:paraId="476C98A7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theme="minorBidi"/>
          <w:i/>
          <w:color w:val="FF0000"/>
          <w:lang w:val="hy-AM"/>
        </w:rPr>
      </w:pPr>
      <w:r w:rsidRPr="00E04C70">
        <w:rPr>
          <w:rFonts w:ascii="GHEA Grapalat" w:eastAsiaTheme="minorHAnsi" w:hAnsi="GHEA Grapalat" w:cstheme="minorBidi"/>
          <w:b/>
          <w:i/>
          <w:color w:val="FF0000"/>
          <w:lang w:val="hy-AM"/>
        </w:rPr>
        <w:lastRenderedPageBreak/>
        <w:t>3.</w:t>
      </w:r>
      <w:r w:rsidRPr="00E04C70">
        <w:rPr>
          <w:rFonts w:ascii="GHEA Grapalat" w:eastAsiaTheme="minorHAnsi" w:hAnsi="GHEA Grapalat" w:cstheme="minorBidi"/>
          <w:i/>
          <w:color w:val="FF0000"/>
          <w:lang w:val="hy-AM"/>
        </w:rPr>
        <w:t>Տեղեկացվում է, որ տվյալ սննդամթերքի կասկածելի որակի կամ տեսքի  դեպքում այն կներկայացվի փորձաքննության՝ ապրանքի որակի  համապատասխանությունը բնութագրում ներկայացված պահանջները հաստատելու նպատակով։</w:t>
      </w:r>
    </w:p>
    <w:p w14:paraId="2C2917C2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Arial"/>
          <w:color w:val="FF0000"/>
          <w:shd w:val="clear" w:color="auto" w:fill="FFFFFF"/>
          <w:lang w:val="hy-AM"/>
        </w:rPr>
      </w:pPr>
      <w:r w:rsidRPr="00E04C70">
        <w:rPr>
          <w:rFonts w:ascii="GHEA Grapalat" w:eastAsiaTheme="minorHAnsi" w:hAnsi="GHEA Grapalat" w:cstheme="minorBidi"/>
          <w:b/>
          <w:i/>
          <w:color w:val="FF0000"/>
          <w:lang w:val="hy-AM"/>
        </w:rPr>
        <w:t>4.</w:t>
      </w:r>
      <w:r w:rsidRPr="00E04C70">
        <w:rPr>
          <w:rFonts w:ascii="GHEA Grapalat" w:eastAsiaTheme="minorHAnsi" w:hAnsi="GHEA Grapalat" w:cstheme="minorBidi"/>
          <w:i/>
          <w:color w:val="FF0000"/>
          <w:lang w:val="hy-AM"/>
        </w:rPr>
        <w:t>Տեղեկացվում է նաև, որ սնունդը մատակարարելիս  անհրաժեշտ է, որ  համապատասխան անձը ներկայանա անձը հաստատող փաստաթղթով և մատակարարող կազմակերպության կողմից տրված լիազորագրով։ «Բաղրամյան համայնքի ենթակայության մանկապարտեզների կողմից սննդամթերքի ձեռքբերման գործընթացը ուսումնասիրելու նպատակով մշտական հանձնաժողով ստեղծելու մասին» կարգադրության համաձայն հանձնաժողովը պարբերաբար հետևելու է մատակարարների հետ կնքված պայմանագրով ստանձնած պարտականությունների պատշաճ կատարմանը: Հանձնաժողովը անհամապատասխանություներ հայտնաբերելու դեպքում կազմվում է արձանագրություն, որը պարտավորվում է ստորագրել սնունդը մատակարարող կազմակերպության լիազորած ներկայացուցիչը։</w:t>
      </w:r>
    </w:p>
    <w:p w14:paraId="3F814631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Arial"/>
          <w:i/>
          <w:color w:val="FF0000"/>
          <w:shd w:val="clear" w:color="auto" w:fill="FFFFFF"/>
          <w:lang w:val="hy-AM"/>
        </w:rPr>
      </w:pPr>
      <w:r w:rsidRPr="00E04C70">
        <w:rPr>
          <w:rFonts w:ascii="GHEA Grapalat" w:eastAsiaTheme="minorHAnsi" w:hAnsi="GHEA Grapalat" w:cs="Arial"/>
          <w:b/>
          <w:i/>
          <w:color w:val="FF0000"/>
          <w:shd w:val="clear" w:color="auto" w:fill="FFFFFF"/>
          <w:lang w:val="hy-AM"/>
        </w:rPr>
        <w:t>5.</w:t>
      </w:r>
      <w:r w:rsidRPr="00E04C70">
        <w:rPr>
          <w:rFonts w:ascii="GHEA Grapalat" w:eastAsiaTheme="minorHAnsi" w:hAnsi="GHEA Grapalat" w:cs="Arial"/>
          <w:i/>
          <w:color w:val="FF0000"/>
          <w:shd w:val="clear" w:color="auto" w:fill="FFFFFF"/>
          <w:lang w:val="hy-AM"/>
        </w:rPr>
        <w:t>Մատակարարումը պետք է իրականացվի QR կոդով նույնականացվող համակարգի կիրառմամբ, որի միջոցով ֆիքսվում է յուրաքանչյուր խմբաքանակի առաքման փաստը և հաստատվում, որ տվյալ ապրանքը փաստացի մատակարարվել է համապատասխան մանկապարտեզ։</w:t>
      </w:r>
      <w:r>
        <w:rPr>
          <w:rFonts w:ascii="GHEA Grapalat" w:eastAsiaTheme="minorHAnsi" w:hAnsi="GHEA Grapalat" w:cs="Arial"/>
          <w:i/>
          <w:color w:val="FF0000"/>
          <w:shd w:val="clear" w:color="auto" w:fill="FFFFFF"/>
          <w:lang w:val="hy-AM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shd w:val="clear" w:color="auto" w:fill="FFFFFF"/>
          <w:lang w:val="hy-AM"/>
        </w:rPr>
        <w:t>QR կոդի սկանավորումը պետք է ապահովի ապրանքի անվանման, քանակի, մատակարարման ամսաթվի և ընդունող հաստատության տվյալների գրանցումը միասնական վերահսկման համակարգում։</w:t>
      </w:r>
    </w:p>
    <w:p w14:paraId="5D6EA209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  <w:r w:rsidRPr="00E04C70">
        <w:rPr>
          <w:rFonts w:ascii="GHEA Grapalat" w:eastAsiaTheme="minorHAnsi" w:hAnsi="GHEA Grapalat" w:cs="Calibri"/>
          <w:b/>
          <w:i/>
          <w:color w:val="FF0000"/>
          <w:lang w:val="hy-AM"/>
        </w:rPr>
        <w:t>6.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 xml:space="preserve"> Մատակարարումն իրականացվում է շաբաթը մեկ անգամ, ժամը՝ </w:t>
      </w:r>
      <w:r>
        <w:rPr>
          <w:rFonts w:ascii="GHEA Grapalat" w:eastAsiaTheme="minorHAnsi" w:hAnsi="GHEA Grapalat" w:cs="Calibri"/>
          <w:i/>
          <w:color w:val="FF0000"/>
          <w:lang w:val="hy-AM"/>
        </w:rPr>
        <w:t xml:space="preserve"> 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09:00</w:t>
      </w:r>
      <w:r>
        <w:rPr>
          <w:rFonts w:ascii="GHEA Grapalat" w:eastAsiaTheme="minorHAnsi" w:hAnsi="GHEA Grapalat" w:cs="Calibri"/>
          <w:i/>
          <w:color w:val="FF0000"/>
          <w:lang w:val="hy-AM"/>
        </w:rPr>
        <w:t xml:space="preserve"> 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-</w:t>
      </w:r>
      <w:r>
        <w:rPr>
          <w:rFonts w:ascii="GHEA Grapalat" w:eastAsiaTheme="minorHAnsi" w:hAnsi="GHEA Grapalat" w:cs="Calibri"/>
          <w:i/>
          <w:color w:val="FF0000"/>
          <w:lang w:val="hy-AM"/>
        </w:rPr>
        <w:t xml:space="preserve"> 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 xml:space="preserve">12:00 </w:t>
      </w:r>
      <w:r>
        <w:rPr>
          <w:rFonts w:ascii="GHEA Grapalat" w:eastAsiaTheme="minorHAnsi" w:hAnsi="GHEA Grapalat" w:cs="Calibri"/>
          <w:i/>
          <w:color w:val="FF0000"/>
          <w:lang w:val="hy-AM"/>
        </w:rPr>
        <w:t xml:space="preserve"> 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ընկած ժամանակահատվածում։</w:t>
      </w:r>
    </w:p>
    <w:p w14:paraId="784B241C" w14:textId="77777777" w:rsidR="00E04C70" w:rsidRPr="00E04C70" w:rsidRDefault="00E04C70" w:rsidP="00E04C70">
      <w:pPr>
        <w:spacing w:after="160" w:line="259" w:lineRule="auto"/>
        <w:jc w:val="both"/>
        <w:rPr>
          <w:rFonts w:ascii="GHEA Grapalat" w:eastAsiaTheme="minorHAnsi" w:hAnsi="GHEA Grapalat" w:cs="Calibri"/>
          <w:i/>
          <w:color w:val="FF0000"/>
          <w:lang w:val="hy-AM"/>
        </w:rPr>
      </w:pPr>
      <w:r w:rsidRPr="00E04C70">
        <w:rPr>
          <w:rFonts w:ascii="GHEA Grapalat" w:eastAsiaTheme="minorHAnsi" w:hAnsi="GHEA Grapalat" w:cs="Calibri"/>
          <w:b/>
          <w:i/>
          <w:color w:val="FF0000"/>
          <w:lang w:val="hy-AM"/>
        </w:rPr>
        <w:t>7.</w:t>
      </w:r>
      <w:r w:rsidRPr="00E04C70">
        <w:rPr>
          <w:rFonts w:ascii="GHEA Grapalat" w:eastAsiaTheme="minorHAnsi" w:hAnsi="GHEA Grapalat" w:cs="Calibri"/>
          <w:i/>
          <w:color w:val="FF0000"/>
          <w:lang w:val="hy-AM"/>
        </w:rPr>
        <w:t>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</w:t>
      </w:r>
    </w:p>
    <w:p w14:paraId="75B53523" w14:textId="77777777" w:rsidR="00E04C70" w:rsidRDefault="00E04C70" w:rsidP="00E04C70">
      <w:pPr>
        <w:shd w:val="clear" w:color="auto" w:fill="FFFFFF"/>
        <w:jc w:val="both"/>
        <w:rPr>
          <w:rFonts w:ascii="GHEA Grapalat" w:hAnsi="GHEA Grapalat" w:cs="Arial"/>
          <w:i/>
          <w:color w:val="FF0000"/>
          <w:lang w:val="pt-BR"/>
        </w:rPr>
      </w:pPr>
      <w:r w:rsidRPr="00E04C70">
        <w:rPr>
          <w:rFonts w:ascii="GHEA Grapalat" w:hAnsi="GHEA Grapalat" w:cs="Arial"/>
          <w:i/>
          <w:color w:val="FF0000"/>
          <w:lang w:val="hy-AM"/>
        </w:rPr>
        <w:t>Սննդամթերքի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տեղափոխությունը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պահանջում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է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հատուկ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մոտեցում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և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պատշաճ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կազմակերպում՝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ապահովելու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համար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անվտանգության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և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որակի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պահպանումը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: </w:t>
      </w:r>
    </w:p>
    <w:p w14:paraId="43C4805E" w14:textId="77777777" w:rsidR="00E04C70" w:rsidRPr="00E04C70" w:rsidRDefault="00E04C70" w:rsidP="00E04C70">
      <w:pPr>
        <w:shd w:val="clear" w:color="auto" w:fill="FFFFFF"/>
        <w:jc w:val="both"/>
        <w:rPr>
          <w:rFonts w:ascii="GHEA Grapalat" w:hAnsi="GHEA Grapalat" w:cs="Arial"/>
          <w:i/>
          <w:color w:val="FF0000"/>
          <w:lang w:val="hy-AM"/>
        </w:rPr>
      </w:pPr>
      <w:r w:rsidRPr="00E04C70">
        <w:rPr>
          <w:rFonts w:ascii="GHEA Grapalat" w:hAnsi="GHEA Grapalat" w:cs="Arial"/>
          <w:i/>
          <w:color w:val="FF0000"/>
          <w:lang w:val="hy-AM"/>
        </w:rPr>
        <w:t>Դա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ներառում</w:t>
      </w:r>
      <w:r w:rsidRPr="00E04C70">
        <w:rPr>
          <w:rFonts w:ascii="GHEA Grapalat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hAnsi="GHEA Grapalat" w:cs="Arial"/>
          <w:i/>
          <w:color w:val="FF0000"/>
          <w:lang w:val="hy-AM"/>
        </w:rPr>
        <w:t>է՝</w:t>
      </w:r>
    </w:p>
    <w:p w14:paraId="647D6B57" w14:textId="77777777" w:rsidR="00E04C70" w:rsidRPr="00E04C70" w:rsidRDefault="00E04C70" w:rsidP="00E04C70">
      <w:pPr>
        <w:shd w:val="clear" w:color="auto" w:fill="FFFFFF"/>
        <w:jc w:val="both"/>
        <w:rPr>
          <w:rFonts w:ascii="GHEA Grapalat" w:hAnsi="GHEA Grapalat" w:cs="Arial"/>
          <w:i/>
          <w:color w:val="FF0000"/>
          <w:lang w:val="pt-BR"/>
        </w:rPr>
      </w:pPr>
    </w:p>
    <w:p w14:paraId="3A8BD69A" w14:textId="77777777" w:rsidR="00E04C70" w:rsidRDefault="00153021" w:rsidP="00E04C70">
      <w:pPr>
        <w:pStyle w:val="afd"/>
        <w:numPr>
          <w:ilvl w:val="0"/>
          <w:numId w:val="39"/>
        </w:numPr>
        <w:spacing w:line="276" w:lineRule="auto"/>
        <w:rPr>
          <w:rFonts w:ascii="GHEA Grapalat" w:eastAsiaTheme="minorHAnsi" w:hAnsi="GHEA Grapalat" w:cs="Arial"/>
          <w:i/>
          <w:color w:val="FF0000"/>
          <w:lang w:val="hy-AM"/>
        </w:rPr>
      </w:pPr>
      <w:r w:rsidRPr="00E04C70">
        <w:rPr>
          <w:rFonts w:ascii="GHEA Grapalat" w:eastAsiaTheme="minorHAnsi" w:hAnsi="GHEA Grapalat" w:cs="Arial"/>
          <w:i/>
          <w:color w:val="FF0000"/>
        </w:rPr>
        <w:lastRenderedPageBreak/>
        <w:t>Մեքենայի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</w:rPr>
        <w:t>տեսակի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</w:rPr>
        <w:t>ընտրությու</w:t>
      </w:r>
      <w:r w:rsidR="00E04C70" w:rsidRPr="00E04C70">
        <w:rPr>
          <w:rFonts w:ascii="GHEA Grapalat" w:eastAsiaTheme="minorHAnsi" w:hAnsi="GHEA Grapalat" w:cs="Arial"/>
          <w:i/>
          <w:color w:val="FF0000"/>
          <w:lang w:val="hy-AM"/>
        </w:rPr>
        <w:t>ն</w:t>
      </w:r>
      <w:r w:rsidR="00E04C70">
        <w:rPr>
          <w:rFonts w:ascii="GHEA Grapalat" w:eastAsiaTheme="minorHAnsi" w:hAnsi="GHEA Grapalat" w:cs="Arial"/>
          <w:i/>
          <w:color w:val="FF0000"/>
          <w:lang w:val="hy-AM"/>
        </w:rPr>
        <w:t>:</w:t>
      </w:r>
    </w:p>
    <w:p w14:paraId="21B49E4D" w14:textId="77777777" w:rsidR="00E04C70" w:rsidRDefault="00153021" w:rsidP="00E04C70">
      <w:pPr>
        <w:pStyle w:val="afd"/>
        <w:numPr>
          <w:ilvl w:val="0"/>
          <w:numId w:val="39"/>
        </w:numPr>
        <w:spacing w:line="276" w:lineRule="auto"/>
        <w:rPr>
          <w:rFonts w:ascii="GHEA Grapalat" w:eastAsiaTheme="minorHAnsi" w:hAnsi="GHEA Grapalat" w:cs="Arial"/>
          <w:i/>
          <w:color w:val="FF0000"/>
          <w:lang w:val="hy-AM"/>
        </w:rPr>
      </w:pP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Սառեցված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թարմ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սննդամթերքը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տեղափոխելիս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կարևոր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է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պահպանել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համապատասխան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ջերմաստիճանային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ռեժիմը՝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խուսափելու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որակի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կորստից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կամ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վնասումից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:                            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 xml:space="preserve">            </w:t>
      </w:r>
    </w:p>
    <w:p w14:paraId="2929A6F9" w14:textId="77777777" w:rsidR="00E04C70" w:rsidRPr="00E04C70" w:rsidRDefault="00153021" w:rsidP="00E04C70">
      <w:pPr>
        <w:pStyle w:val="afd"/>
        <w:numPr>
          <w:ilvl w:val="0"/>
          <w:numId w:val="39"/>
        </w:numPr>
        <w:spacing w:line="276" w:lineRule="auto"/>
        <w:rPr>
          <w:rFonts w:ascii="GHEA Grapalat" w:eastAsiaTheme="minorHAnsi" w:hAnsi="GHEA Grapalat" w:cs="Arial"/>
          <w:i/>
          <w:color w:val="FF0000"/>
          <w:lang w:val="hy-AM"/>
        </w:rPr>
      </w:pP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Սննդամթերքը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պետք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է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պատշաճ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փաթեթավորվի՝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վնասից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արտաքին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ազդեցություններից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պաշտպանելու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համար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: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Օգտագործվում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են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հատուկ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տարաներ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փաթեթներ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:                          </w:t>
      </w:r>
    </w:p>
    <w:p w14:paraId="3DF75E5F" w14:textId="77777777" w:rsidR="00E04C70" w:rsidRDefault="00153021" w:rsidP="00E04C70">
      <w:pPr>
        <w:pStyle w:val="afd"/>
        <w:numPr>
          <w:ilvl w:val="0"/>
          <w:numId w:val="39"/>
        </w:numPr>
        <w:spacing w:line="276" w:lineRule="auto"/>
        <w:rPr>
          <w:rFonts w:ascii="GHEA Grapalat" w:eastAsiaTheme="minorHAnsi" w:hAnsi="GHEA Grapalat" w:cs="Arial"/>
          <w:i/>
          <w:color w:val="FF0000"/>
          <w:lang w:val="hy-AM"/>
        </w:rPr>
      </w:pP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Փոխադրողի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որակավորում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>: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br/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Վարորդը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անձնակազմը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պետք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է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տեղեկացված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լինեն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սննդի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տեղափոխման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անվտանգության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նորմերին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պատրաստ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լինեն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արագ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արձագանքելու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արտակարգ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իրավիճակներում</w:t>
      </w:r>
      <w:r w:rsidR="00E04C70" w:rsidRPr="00E04C70">
        <w:rPr>
          <w:rFonts w:ascii="GHEA Grapalat" w:eastAsiaTheme="minorHAnsi" w:hAnsi="GHEA Grapalat" w:cs="Arial"/>
          <w:i/>
          <w:color w:val="FF0000"/>
          <w:lang w:val="hy-AM"/>
        </w:rPr>
        <w:t xml:space="preserve"> </w:t>
      </w:r>
    </w:p>
    <w:p w14:paraId="55EC3A07" w14:textId="77777777" w:rsidR="00AA42A1" w:rsidRPr="00E04C70" w:rsidRDefault="00E04C70" w:rsidP="00E04C70">
      <w:pPr>
        <w:pStyle w:val="afd"/>
        <w:numPr>
          <w:ilvl w:val="0"/>
          <w:numId w:val="39"/>
        </w:numPr>
        <w:spacing w:line="276" w:lineRule="auto"/>
        <w:rPr>
          <w:rFonts w:ascii="GHEA Grapalat" w:eastAsiaTheme="minorHAnsi" w:hAnsi="GHEA Grapalat" w:cs="Arial"/>
          <w:i/>
          <w:color w:val="FF0000"/>
          <w:lang w:val="hy-AM"/>
        </w:rPr>
      </w:pP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Օրենսդրության</w:t>
      </w:r>
      <w:r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Pr="00E04C70">
        <w:rPr>
          <w:rFonts w:ascii="GHEA Grapalat" w:eastAsiaTheme="minorHAnsi" w:hAnsi="GHEA Grapalat" w:cs="Arial"/>
          <w:i/>
          <w:color w:val="FF0000"/>
          <w:lang w:val="hy-AM"/>
        </w:rPr>
        <w:t>պահպանում</w:t>
      </w:r>
      <w:r>
        <w:rPr>
          <w:rFonts w:ascii="Cambria Math" w:eastAsiaTheme="minorHAnsi" w:hAnsi="Cambria Math" w:cs="Cambria Math"/>
          <w:i/>
          <w:color w:val="FF0000"/>
          <w:lang w:val="hy-AM"/>
        </w:rPr>
        <w:t>: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eastAsiaTheme="minorHAnsi" w:hAnsi="GHEA Grapalat" w:cs="Arial"/>
          <w:i/>
          <w:color w:val="FF0000"/>
          <w:lang w:val="pt-BR"/>
        </w:rPr>
        <w:t xml:space="preserve">                  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Հարկավոր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է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հետևել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տեղական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միջազգային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սննդի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անվտանգության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տեղափոխման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կանոններին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,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ունենալ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համապատասխան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փաստաթղթեր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և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 xml:space="preserve"> </w:t>
      </w:r>
      <w:r w:rsidR="00153021" w:rsidRPr="00E04C70">
        <w:rPr>
          <w:rFonts w:ascii="GHEA Grapalat" w:eastAsiaTheme="minorHAnsi" w:hAnsi="GHEA Grapalat" w:cs="Arial"/>
          <w:i/>
          <w:color w:val="FF0000"/>
          <w:lang w:val="hy-AM"/>
        </w:rPr>
        <w:t>լիցենզիաներ</w:t>
      </w:r>
      <w:r w:rsidR="00153021" w:rsidRPr="00E04C70">
        <w:rPr>
          <w:rFonts w:ascii="GHEA Grapalat" w:eastAsiaTheme="minorHAnsi" w:hAnsi="GHEA Grapalat" w:cs="Arial"/>
          <w:i/>
          <w:color w:val="FF0000"/>
          <w:lang w:val="pt-BR"/>
        </w:rPr>
        <w:t>:</w:t>
      </w:r>
    </w:p>
    <w:p w14:paraId="627AFE60" w14:textId="77777777" w:rsidR="00E04C70" w:rsidRPr="00E04C70" w:rsidRDefault="00E04C70">
      <w:pPr>
        <w:jc w:val="both"/>
        <w:rPr>
          <w:rFonts w:ascii="GHEA Grapalat" w:hAnsi="GHEA Grapalat"/>
          <w:lang w:val="hy-AM"/>
        </w:rPr>
      </w:pPr>
    </w:p>
    <w:sectPr w:rsidR="00E04C70" w:rsidRPr="00E04C70" w:rsidSect="001530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45AD0" w14:textId="77777777" w:rsidR="003D373C" w:rsidRDefault="003D373C" w:rsidP="00E04C70">
      <w:r>
        <w:separator/>
      </w:r>
    </w:p>
  </w:endnote>
  <w:endnote w:type="continuationSeparator" w:id="0">
    <w:p w14:paraId="59BD0AD5" w14:textId="77777777" w:rsidR="003D373C" w:rsidRDefault="003D373C" w:rsidP="00E0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EE6D9" w14:textId="77777777" w:rsidR="003D373C" w:rsidRDefault="003D373C" w:rsidP="00E04C70">
      <w:r>
        <w:separator/>
      </w:r>
    </w:p>
  </w:footnote>
  <w:footnote w:type="continuationSeparator" w:id="0">
    <w:p w14:paraId="3C133E60" w14:textId="77777777" w:rsidR="003D373C" w:rsidRDefault="003D373C" w:rsidP="00E04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42DB"/>
    <w:multiLevelType w:val="multilevel"/>
    <w:tmpl w:val="1758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3D37456"/>
    <w:multiLevelType w:val="hybridMultilevel"/>
    <w:tmpl w:val="B4FA9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7AC4D1E"/>
    <w:multiLevelType w:val="hybridMultilevel"/>
    <w:tmpl w:val="E462336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422BE8"/>
    <w:multiLevelType w:val="hybridMultilevel"/>
    <w:tmpl w:val="2924B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E6F5618"/>
    <w:multiLevelType w:val="hybridMultilevel"/>
    <w:tmpl w:val="220CA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D21AFB"/>
    <w:multiLevelType w:val="hybridMultilevel"/>
    <w:tmpl w:val="99BE8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25284"/>
    <w:multiLevelType w:val="hybridMultilevel"/>
    <w:tmpl w:val="A66C1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6C9F6390"/>
    <w:multiLevelType w:val="hybridMultilevel"/>
    <w:tmpl w:val="9D0A3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51F7747"/>
    <w:multiLevelType w:val="hybridMultilevel"/>
    <w:tmpl w:val="866AF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67309329">
    <w:abstractNumId w:val="25"/>
  </w:num>
  <w:num w:numId="2" w16cid:durableId="625042571">
    <w:abstractNumId w:val="10"/>
  </w:num>
  <w:num w:numId="3" w16cid:durableId="1961305639">
    <w:abstractNumId w:val="23"/>
  </w:num>
  <w:num w:numId="4" w16cid:durableId="849224284">
    <w:abstractNumId w:val="18"/>
  </w:num>
  <w:num w:numId="5" w16cid:durableId="1579973942">
    <w:abstractNumId w:val="27"/>
  </w:num>
  <w:num w:numId="6" w16cid:durableId="207023069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56314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90182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2778021">
    <w:abstractNumId w:val="21"/>
  </w:num>
  <w:num w:numId="10" w16cid:durableId="1018653255">
    <w:abstractNumId w:val="6"/>
  </w:num>
  <w:num w:numId="11" w16cid:durableId="25257125">
    <w:abstractNumId w:val="8"/>
  </w:num>
  <w:num w:numId="12" w16cid:durableId="90781928">
    <w:abstractNumId w:val="34"/>
  </w:num>
  <w:num w:numId="13" w16cid:durableId="1042288585">
    <w:abstractNumId w:val="29"/>
  </w:num>
  <w:num w:numId="14" w16cid:durableId="1907689838">
    <w:abstractNumId w:val="13"/>
  </w:num>
  <w:num w:numId="15" w16cid:durableId="1419599647">
    <w:abstractNumId w:val="31"/>
  </w:num>
  <w:num w:numId="16" w16cid:durableId="1935698378">
    <w:abstractNumId w:val="16"/>
  </w:num>
  <w:num w:numId="17" w16cid:durableId="1855875501">
    <w:abstractNumId w:val="7"/>
  </w:num>
  <w:num w:numId="18" w16cid:durableId="506023281">
    <w:abstractNumId w:val="3"/>
  </w:num>
  <w:num w:numId="19" w16cid:durableId="620890203">
    <w:abstractNumId w:val="5"/>
  </w:num>
  <w:num w:numId="20" w16cid:durableId="1537156477">
    <w:abstractNumId w:val="4"/>
  </w:num>
  <w:num w:numId="21" w16cid:durableId="1828282455">
    <w:abstractNumId w:val="35"/>
  </w:num>
  <w:num w:numId="22" w16cid:durableId="1807433056">
    <w:abstractNumId w:val="33"/>
  </w:num>
  <w:num w:numId="23" w16cid:durableId="1388647812">
    <w:abstractNumId w:val="26"/>
  </w:num>
  <w:num w:numId="24" w16cid:durableId="166020434">
    <w:abstractNumId w:val="1"/>
  </w:num>
  <w:num w:numId="25" w16cid:durableId="450517727">
    <w:abstractNumId w:val="15"/>
  </w:num>
  <w:num w:numId="26" w16cid:durableId="413745862">
    <w:abstractNumId w:val="20"/>
  </w:num>
  <w:num w:numId="27" w16cid:durableId="88893371">
    <w:abstractNumId w:val="17"/>
  </w:num>
  <w:num w:numId="28" w16cid:durableId="390468465">
    <w:abstractNumId w:val="11"/>
  </w:num>
  <w:num w:numId="29" w16cid:durableId="1557857098">
    <w:abstractNumId w:val="14"/>
  </w:num>
  <w:num w:numId="30" w16cid:durableId="1284846350">
    <w:abstractNumId w:val="24"/>
  </w:num>
  <w:num w:numId="31" w16cid:durableId="1497845662">
    <w:abstractNumId w:val="28"/>
  </w:num>
  <w:num w:numId="32" w16cid:durableId="1533498423">
    <w:abstractNumId w:val="22"/>
  </w:num>
  <w:num w:numId="33" w16cid:durableId="968586392">
    <w:abstractNumId w:val="12"/>
  </w:num>
  <w:num w:numId="34" w16cid:durableId="1416436508">
    <w:abstractNumId w:val="2"/>
  </w:num>
  <w:num w:numId="35" w16cid:durableId="2108501886">
    <w:abstractNumId w:val="0"/>
  </w:num>
  <w:num w:numId="36" w16cid:durableId="1375421260">
    <w:abstractNumId w:val="19"/>
  </w:num>
  <w:num w:numId="37" w16cid:durableId="594748030">
    <w:abstractNumId w:val="30"/>
  </w:num>
  <w:num w:numId="38" w16cid:durableId="1206871663">
    <w:abstractNumId w:val="32"/>
  </w:num>
  <w:num w:numId="39" w16cid:durableId="15622075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CD4"/>
    <w:rsid w:val="00092CD4"/>
    <w:rsid w:val="00153021"/>
    <w:rsid w:val="001B210F"/>
    <w:rsid w:val="002E444E"/>
    <w:rsid w:val="003D373C"/>
    <w:rsid w:val="00416685"/>
    <w:rsid w:val="005C4A77"/>
    <w:rsid w:val="00965367"/>
    <w:rsid w:val="00A508EE"/>
    <w:rsid w:val="00AA42A1"/>
    <w:rsid w:val="00AE6BD6"/>
    <w:rsid w:val="00B525D7"/>
    <w:rsid w:val="00C937C5"/>
    <w:rsid w:val="00D26220"/>
    <w:rsid w:val="00E04C70"/>
    <w:rsid w:val="00EB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4534"/>
  <w15:chartTrackingRefBased/>
  <w15:docId w15:val="{92BB7267-71F6-432F-8992-AAC79F3D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53021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3021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302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53021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5302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302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302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53021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15302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021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3021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3021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153021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153021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3021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302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153021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15302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153021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5302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15302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53021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153021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53021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153021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53021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15302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5302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15302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1530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53021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153021"/>
    <w:rPr>
      <w:color w:val="0000FF"/>
      <w:u w:val="single"/>
    </w:rPr>
  </w:style>
  <w:style w:type="character" w:customStyle="1" w:styleId="CharChar1">
    <w:name w:val="Char Char1"/>
    <w:locked/>
    <w:rsid w:val="00153021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53021"/>
    <w:pPr>
      <w:spacing w:after="120"/>
    </w:pPr>
  </w:style>
  <w:style w:type="character" w:customStyle="1" w:styleId="ab">
    <w:name w:val="Основной текст Знак"/>
    <w:basedOn w:val="a0"/>
    <w:link w:val="aa"/>
    <w:rsid w:val="00153021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153021"/>
    <w:pPr>
      <w:ind w:left="240" w:hanging="240"/>
    </w:pPr>
  </w:style>
  <w:style w:type="paragraph" w:styleId="ac">
    <w:name w:val="header"/>
    <w:basedOn w:val="a"/>
    <w:link w:val="ad"/>
    <w:rsid w:val="00153021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rsid w:val="00153021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153021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53021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153021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153021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153021"/>
  </w:style>
  <w:style w:type="paragraph" w:styleId="af1">
    <w:name w:val="footnote text"/>
    <w:basedOn w:val="a"/>
    <w:link w:val="af2"/>
    <w:semiHidden/>
    <w:rsid w:val="00153021"/>
    <w:rPr>
      <w:rFonts w:ascii="Times Armenian" w:hAnsi="Times Armeni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15302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15302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5302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53021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53021"/>
    <w:rPr>
      <w:rFonts w:ascii="Arial LatArm" w:hAnsi="Arial LatArm"/>
      <w:sz w:val="24"/>
      <w:lang w:eastAsia="ru-RU"/>
    </w:rPr>
  </w:style>
  <w:style w:type="paragraph" w:styleId="af3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153021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153021"/>
    <w:rPr>
      <w:b/>
      <w:bCs/>
    </w:rPr>
  </w:style>
  <w:style w:type="character" w:customStyle="1" w:styleId="CharChar22">
    <w:name w:val="Char Char22"/>
    <w:rsid w:val="0015302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5302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5302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5302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53021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15302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153021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153021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153021"/>
    <w:rPr>
      <w:b/>
      <w:bCs/>
    </w:rPr>
  </w:style>
  <w:style w:type="character" w:customStyle="1" w:styleId="af9">
    <w:name w:val="Текст концевой сноски Знак"/>
    <w:basedOn w:val="a0"/>
    <w:link w:val="afa"/>
    <w:semiHidden/>
    <w:rsid w:val="0015302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semiHidden/>
    <w:rsid w:val="00153021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15302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15302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15302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53021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5302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53021"/>
    <w:rPr>
      <w:rFonts w:ascii="Arial LatArm" w:hAnsi="Arial LatArm"/>
      <w:b/>
      <w:color w:val="0000FF"/>
      <w:lang w:val="en-US" w:eastAsia="ru-RU" w:bidi="ar-SA"/>
    </w:rPr>
  </w:style>
  <w:style w:type="paragraph" w:styleId="afd">
    <w:name w:val="List Paragraph"/>
    <w:basedOn w:val="a"/>
    <w:link w:val="afe"/>
    <w:uiPriority w:val="34"/>
    <w:qFormat/>
    <w:rsid w:val="00153021"/>
    <w:pPr>
      <w:ind w:left="720"/>
    </w:pPr>
    <w:rPr>
      <w:rFonts w:ascii="Times Armenian" w:hAnsi="Times Armenian"/>
      <w:lang w:eastAsia="ru-RU"/>
    </w:rPr>
  </w:style>
  <w:style w:type="character" w:customStyle="1" w:styleId="afe">
    <w:name w:val="Абзац списка Знак"/>
    <w:link w:val="afd"/>
    <w:uiPriority w:val="34"/>
    <w:locked/>
    <w:rsid w:val="00153021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15302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53021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Block Text"/>
    <w:basedOn w:val="a"/>
    <w:rsid w:val="00153021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5302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5302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5302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530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530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530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530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530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5302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5302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5302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5302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5302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5302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5302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5302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5302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530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530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530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15302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15302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0">
    <w:name w:val="FollowedHyperlink"/>
    <w:rsid w:val="00153021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53021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53021"/>
    <w:rPr>
      <w:lang w:val="en-US" w:eastAsia="en-US" w:bidi="ar-SA"/>
    </w:rPr>
  </w:style>
  <w:style w:type="character" w:styleId="aff1">
    <w:name w:val="Emphasis"/>
    <w:qFormat/>
    <w:rsid w:val="00153021"/>
    <w:rPr>
      <w:i/>
      <w:iCs/>
    </w:rPr>
  </w:style>
  <w:style w:type="character" w:customStyle="1" w:styleId="apple-converted-space">
    <w:name w:val="apple-converted-space"/>
    <w:rsid w:val="0015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17DEE-6FBB-4131-AAAF-A8F9EAB6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78</Pages>
  <Words>14935</Words>
  <Characters>85136</Characters>
  <Application>Microsoft Office Word</Application>
  <DocSecurity>0</DocSecurity>
  <Lines>709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2026-02-04T08:03:00Z</dcterms:created>
  <dcterms:modified xsi:type="dcterms:W3CDTF">2026-02-04T12:34:00Z</dcterms:modified>
</cp:coreProperties>
</file>