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բժշկական նշանակության ապրանքների ձեռքբերում 26/11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բժշկական նշանակության ապրանքների ձեռքբերում 26/11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բժշկական նշանակության ապրանքների ձեռքբերում 26/11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բժշկական նշանակության ապրանքների ձեռքբերում 26/11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ՍՄՔԲԿ-ԷԱՃԱՊՁԲ-26/11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ՍՄՔԲԿ-ԷԱՃԱՊՁԲ-26/11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որոնք դնում են երկու եռաշերտ կար՝ կտրելով դրանցմիիջով հյուսվածքը դանակով (կտրող/կարող), կարի երկարությունը /60մմ/, բաց ամրակի բարձրությունը ըստ պատվիրատուի պահանջի/ ըստ գույների։ Քարթրիջները պետք է համապատասխանեն մեխանիկական աշխատող գործիքին։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կտրող/կարող ապարատ։ Ապարատի երկարությունը 340մմ։ Ապարատի աշխատանքը՝ մեխանիկական։ Նախատեսված է 60մմ ունիվերսալ ապարատի թեքվող քարթրիջների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