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ԶՄՄԱԲԿ-ԷԱՃԱՊՁԲ-30/26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armavirtender@gmail.com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ԶՄՄԱԲԿ-ԷԱՃԱՊՁԲ-30/26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ԶՄՄԱԲԿ-ԷԱՃԱՊՁԲ-30/26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armavirtender@gmail.com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ԶՄՄԱԲԿ-ԷԱՃԱՊՁԲ-30/26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ԶՄՄԱԲԿ-ԷԱՃԱՊՁԲ-30/26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«ԶՄՄԱԲԿ-ԷԱՃԱՊՁԲ-30/26»*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ԶՄՄԱԲԿ-ԷԱՃԱՊՁԲ-30/26*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«ԶՄՄԱԲԿ-ԷԱՃԱՊՁԲ-30/26»*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ԶՄՄԱԲԿ-ԷԱՃԱՊՁԲ-30/26*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կոտրվածքների դեպքում կիրառվող պարագաներ, մեխեր ― մետաղյա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