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A69E78" w14:textId="77777777" w:rsidR="00A85D26" w:rsidRDefault="00A85D26" w:rsidP="00406E86">
      <w:pPr>
        <w:spacing w:line="240" w:lineRule="auto"/>
        <w:rPr>
          <w:rFonts w:ascii="GHEA Grapalat" w:hAnsi="GHEA Grapalat" w:cs="Sylfaen"/>
          <w:b/>
          <w:sz w:val="24"/>
          <w:szCs w:val="24"/>
          <w:lang w:val="en-US"/>
        </w:rPr>
      </w:pPr>
      <w:r w:rsidRPr="00A85D26">
        <w:rPr>
          <w:rFonts w:ascii="GHEA Grapalat" w:hAnsi="GHEA Grapalat" w:cs="Sylfaen"/>
          <w:b/>
          <w:sz w:val="24"/>
          <w:szCs w:val="24"/>
          <w:lang w:val="hy-AM"/>
        </w:rPr>
        <w:t>Չափաբաժին 10</w:t>
      </w:r>
    </w:p>
    <w:p w14:paraId="063FE106" w14:textId="24D4DC6D" w:rsidR="00A85D26" w:rsidRPr="00A85D26" w:rsidRDefault="00A85D26" w:rsidP="00406E86">
      <w:pPr>
        <w:spacing w:line="240" w:lineRule="auto"/>
        <w:rPr>
          <w:rFonts w:ascii="GHEA Grapalat" w:hAnsi="GHEA Grapalat" w:cs="Sylfaen"/>
          <w:b/>
          <w:sz w:val="24"/>
          <w:szCs w:val="24"/>
          <w:lang w:val="hy-AM"/>
        </w:rPr>
      </w:pPr>
      <w:r w:rsidRPr="00A85D26">
        <w:rPr>
          <w:rFonts w:ascii="GHEA Grapalat" w:hAnsi="GHEA Grapalat" w:cs="Sylfaen"/>
          <w:b/>
          <w:sz w:val="24"/>
          <w:szCs w:val="24"/>
          <w:lang w:val="hy-AM"/>
        </w:rPr>
        <w:t xml:space="preserve">Քացախափոսային գավաթի պտուտակներ, պատրաստման նյութը՝ Ti6Al4V, </w:t>
      </w:r>
      <w:r>
        <w:rPr>
          <w:rFonts w:ascii="GHEA Grapalat" w:hAnsi="GHEA Grapalat" w:cs="Sylfaen"/>
          <w:b/>
          <w:sz w:val="24"/>
          <w:szCs w:val="24"/>
          <w:lang w:val="hy-AM"/>
        </w:rPr>
        <w:t>դ</w:t>
      </w:r>
      <w:proofErr w:type="spellStart"/>
      <w:r w:rsidRPr="00A85D26">
        <w:rPr>
          <w:rFonts w:ascii="GHEA Grapalat" w:hAnsi="GHEA Grapalat" w:cs="Sylfaen"/>
          <w:b/>
          <w:sz w:val="24"/>
          <w:szCs w:val="24"/>
          <w:lang w:val="en-US"/>
        </w:rPr>
        <w:t>իամետր</w:t>
      </w:r>
      <w:proofErr w:type="spellEnd"/>
      <w:r>
        <w:rPr>
          <w:rFonts w:ascii="GHEA Grapalat" w:hAnsi="GHEA Grapalat" w:cs="Sylfaen"/>
          <w:b/>
          <w:sz w:val="24"/>
          <w:szCs w:val="24"/>
          <w:lang w:val="hy-AM"/>
        </w:rPr>
        <w:t>ը 6մմ,</w:t>
      </w:r>
      <w:r w:rsidRPr="00A85D26">
        <w:rPr>
          <w:rFonts w:ascii="GHEA Grapalat" w:hAnsi="GHEA Grapalat" w:cs="Sylfaen"/>
          <w:b/>
          <w:sz w:val="24"/>
          <w:szCs w:val="24"/>
          <w:lang w:val="hy-AM"/>
        </w:rPr>
        <w:t xml:space="preserve"> ունի 16 (տասն</w:t>
      </w:r>
      <w:r w:rsidR="0069044A">
        <w:rPr>
          <w:rFonts w:ascii="GHEA Grapalat" w:hAnsi="GHEA Grapalat" w:cs="Sylfaen"/>
          <w:b/>
          <w:sz w:val="24"/>
          <w:szCs w:val="24"/>
          <w:lang w:val="hy-AM"/>
        </w:rPr>
        <w:t>վեց</w:t>
      </w:r>
      <w:r w:rsidRPr="00A85D26">
        <w:rPr>
          <w:rFonts w:ascii="GHEA Grapalat" w:hAnsi="GHEA Grapalat" w:cs="Sylfaen"/>
          <w:b/>
          <w:sz w:val="24"/>
          <w:szCs w:val="24"/>
          <w:lang w:val="hy-AM"/>
        </w:rPr>
        <w:t>) չափ</w:t>
      </w:r>
      <w:r>
        <w:rPr>
          <w:rFonts w:ascii="GHEA Grapalat" w:hAnsi="GHEA Grapalat" w:cs="Sylfaen"/>
          <w:b/>
          <w:sz w:val="24"/>
          <w:szCs w:val="24"/>
          <w:lang w:val="hy-AM"/>
        </w:rPr>
        <w:t>՝ 16, 20, 28, 29, 30, 31, 32, 33, 34, 35, 36, 37, 38, 39, 40, 45 մմ</w:t>
      </w:r>
      <w:r w:rsidR="00EB679C">
        <w:rPr>
          <w:rFonts w:ascii="GHEA Grapalat" w:hAnsi="GHEA Grapalat" w:cs="Sylfaen"/>
          <w:b/>
          <w:sz w:val="24"/>
          <w:szCs w:val="24"/>
          <w:lang w:val="hy-AM"/>
        </w:rPr>
        <w:t>:</w:t>
      </w:r>
    </w:p>
    <w:p w14:paraId="770134E3" w14:textId="19AA019D" w:rsidR="00EB679C" w:rsidRDefault="00EB679C" w:rsidP="00EB679C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CE MARK կամ FDA որակի վկայականների առկայություն, արտադրողի կողմից տրվող համապատասխանության հավաստագրի (ավտորիզացիոն նամակի) և ծագման սերտիֆիկատի առկայությունը։ Յուրաքանչյուր վիրահատության ժամանակ մատակարարը պարտավոր է ապահովել պահանջվող պտուտակների բոլոր չափերի հասանելիությունը: Պատվիրատուն իր կողմից, նախապես ֆիքսված էլեկտրոնային փոստի միջոցով, ուղարկված գրավոր պահանջում նշում է մատակարարման ենթակա պտուտակների քանակը, չափը: Մատակարարումը պետք է կատարվի 24/7 ռեժիմով՝ առավելագույնը 6 (վեց) ժամվա ընթացքում։</w:t>
      </w:r>
    </w:p>
    <w:p w14:paraId="6071188F" w14:textId="2A0C9B09" w:rsidR="008609C5" w:rsidRPr="00793945" w:rsidRDefault="00EB679C" w:rsidP="002A4C7E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Եթե պայմանագրի գործողության ընթացքում Պատվիրատուի կողմից գնման առարկայի պահանջը ներկայացվել է ոչ ամբողջ խմբաքանակի համար, ապա գնման առարկայի չմատակարարված, մնացորդային խմբաքանակի մասով պայմանագիրը լուծվում է:</w:t>
      </w:r>
    </w:p>
    <w:p w14:paraId="2D15CCB4" w14:textId="77777777" w:rsidR="00793945" w:rsidRPr="00CF7B6B" w:rsidRDefault="00793945" w:rsidP="00793945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7FA42417" w14:textId="2D6F9298" w:rsidR="00793945" w:rsidRPr="00CF7B6B" w:rsidRDefault="00793945" w:rsidP="00CF7B6B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CF7B6B">
        <w:rPr>
          <w:rFonts w:ascii="GHEA Grapalat" w:hAnsi="GHEA Grapalat"/>
          <w:sz w:val="24"/>
          <w:szCs w:val="24"/>
          <w:lang w:val="hy-AM"/>
        </w:rPr>
        <w:t>Лот 10</w:t>
      </w:r>
    </w:p>
    <w:p w14:paraId="5709777F" w14:textId="77777777" w:rsidR="00793945" w:rsidRPr="00CF7B6B" w:rsidRDefault="00793945" w:rsidP="00CF7B6B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CF7B6B">
        <w:rPr>
          <w:rFonts w:ascii="GHEA Grapalat" w:hAnsi="GHEA Grapalat"/>
          <w:sz w:val="24"/>
          <w:szCs w:val="24"/>
          <w:lang w:val="hy-AM"/>
        </w:rPr>
        <w:t>Винты с прорезью, материал: Ti6Al4V, диаметр 6 мм, 16 (шестнадцать) размеров: 16, 20, 28, 29, 30, 31, 32, 33, 34, 35, 36, 37, 38, 39, 40, 45 мм.</w:t>
      </w:r>
    </w:p>
    <w:p w14:paraId="2C579EFF" w14:textId="77777777" w:rsidR="00793945" w:rsidRPr="00CF7B6B" w:rsidRDefault="00793945" w:rsidP="00CF7B6B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</w:p>
    <w:p w14:paraId="46ED52C7" w14:textId="77777777" w:rsidR="00793945" w:rsidRPr="00CF7B6B" w:rsidRDefault="00793945" w:rsidP="00CF7B6B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CF7B6B">
        <w:rPr>
          <w:rFonts w:ascii="GHEA Grapalat" w:hAnsi="GHEA Grapalat"/>
          <w:sz w:val="24"/>
          <w:szCs w:val="24"/>
          <w:lang w:val="hy-AM"/>
        </w:rPr>
        <w:t>Наличие сертификатов качества CE MARK или FDA, сертификата соответствия (разрешительного письма), выданного производителем, и сертификата происхождения. Поставщик обязан обеспечить наличие всех необходимых размеров винтов на каждом этапе производства.</w:t>
      </w:r>
    </w:p>
    <w:p w14:paraId="51CD5F7E" w14:textId="77777777" w:rsidR="00793945" w:rsidRPr="00CF7B6B" w:rsidRDefault="00793945" w:rsidP="00CF7B6B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CF7B6B">
        <w:rPr>
          <w:rFonts w:ascii="GHEA Grapalat" w:hAnsi="GHEA Grapalat"/>
          <w:sz w:val="24"/>
          <w:szCs w:val="24"/>
          <w:lang w:val="hy-AM"/>
        </w:rPr>
        <w:t>Заказчик указывает количество и размер поставляемых винтов в письменном запросе, отправленном им по заранее указанному адресу электронной почты. Поставка должна осуществляться круглосуточно, в течение максимум 6 (шести) часов.</w:t>
      </w:r>
    </w:p>
    <w:p w14:paraId="3FE15A5C" w14:textId="77777777" w:rsidR="00793945" w:rsidRPr="00CF7B6B" w:rsidRDefault="00793945" w:rsidP="00CF7B6B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CF7B6B">
        <w:rPr>
          <w:rFonts w:ascii="GHEA Grapalat" w:hAnsi="GHEA Grapalat"/>
          <w:sz w:val="24"/>
          <w:szCs w:val="24"/>
          <w:lang w:val="hy-AM"/>
        </w:rPr>
        <w:t xml:space="preserve">Если в течение срока действия договора Заказчик подал заявку на приобретение товара в количестве, не превышающем полную партию, договор расторгается в отношении оставшейся </w:t>
      </w:r>
      <w:proofErr w:type="spellStart"/>
      <w:r w:rsidRPr="00CF7B6B">
        <w:rPr>
          <w:rFonts w:ascii="GHEA Grapalat" w:hAnsi="GHEA Grapalat"/>
          <w:sz w:val="24"/>
          <w:szCs w:val="24"/>
          <w:lang w:val="hy-AM"/>
        </w:rPr>
        <w:t>непоставленной</w:t>
      </w:r>
      <w:proofErr w:type="spellEnd"/>
      <w:r w:rsidRPr="00CF7B6B">
        <w:rPr>
          <w:rFonts w:ascii="GHEA Grapalat" w:hAnsi="GHEA Grapalat"/>
          <w:sz w:val="24"/>
          <w:szCs w:val="24"/>
          <w:lang w:val="hy-AM"/>
        </w:rPr>
        <w:t xml:space="preserve"> партии товара.</w:t>
      </w:r>
    </w:p>
    <w:p w14:paraId="385AF05B" w14:textId="77777777" w:rsidR="00793945" w:rsidRPr="00CF7B6B" w:rsidRDefault="00793945" w:rsidP="00CF7B6B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bookmarkStart w:id="0" w:name="_GoBack"/>
      <w:bookmarkEnd w:id="0"/>
    </w:p>
    <w:sectPr w:rsidR="00793945" w:rsidRPr="00CF7B6B" w:rsidSect="004D1AC5">
      <w:pgSz w:w="16838" w:h="11906" w:orient="landscape"/>
      <w:pgMar w:top="567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GHEA Grapalat">
    <w:altName w:val="Sylfaen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F33C3F"/>
    <w:multiLevelType w:val="hybridMultilevel"/>
    <w:tmpl w:val="DE7257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44302A"/>
    <w:multiLevelType w:val="hybridMultilevel"/>
    <w:tmpl w:val="EDF808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6942FC"/>
    <w:multiLevelType w:val="hybridMultilevel"/>
    <w:tmpl w:val="0AE0A36E"/>
    <w:lvl w:ilvl="0" w:tplc="62E442F6">
      <w:start w:val="1"/>
      <w:numFmt w:val="decimal"/>
      <w:lvlText w:val="%1."/>
      <w:lvlJc w:val="left"/>
      <w:pPr>
        <w:ind w:left="720" w:hanging="360"/>
      </w:pPr>
      <w:rPr>
        <w:rFonts w:ascii="Sylfaen" w:eastAsiaTheme="minorHAnsi" w:hAnsi="Sylfaen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4843C7"/>
    <w:multiLevelType w:val="hybridMultilevel"/>
    <w:tmpl w:val="CCE4001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61B22B52"/>
    <w:multiLevelType w:val="hybridMultilevel"/>
    <w:tmpl w:val="664012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B369DF"/>
    <w:multiLevelType w:val="hybridMultilevel"/>
    <w:tmpl w:val="BE262A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0"/>
  </w:num>
  <w:num w:numId="5">
    <w:abstractNumId w:val="4"/>
  </w:num>
  <w:num w:numId="6">
    <w:abstractNumId w:val="1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09C5"/>
    <w:rsid w:val="00010E7D"/>
    <w:rsid w:val="000668BB"/>
    <w:rsid w:val="000825A0"/>
    <w:rsid w:val="000F00DE"/>
    <w:rsid w:val="00121436"/>
    <w:rsid w:val="001B5D93"/>
    <w:rsid w:val="001D0359"/>
    <w:rsid w:val="002315ED"/>
    <w:rsid w:val="00254210"/>
    <w:rsid w:val="00263D65"/>
    <w:rsid w:val="002663FE"/>
    <w:rsid w:val="002A4C7E"/>
    <w:rsid w:val="002F1A0E"/>
    <w:rsid w:val="00406E86"/>
    <w:rsid w:val="00463A31"/>
    <w:rsid w:val="00473297"/>
    <w:rsid w:val="004C60E5"/>
    <w:rsid w:val="004D1AC5"/>
    <w:rsid w:val="004E23CB"/>
    <w:rsid w:val="005B1F18"/>
    <w:rsid w:val="005C3108"/>
    <w:rsid w:val="005F05EE"/>
    <w:rsid w:val="0069044A"/>
    <w:rsid w:val="006A6819"/>
    <w:rsid w:val="00774072"/>
    <w:rsid w:val="00793945"/>
    <w:rsid w:val="007C5731"/>
    <w:rsid w:val="007D356C"/>
    <w:rsid w:val="008609C5"/>
    <w:rsid w:val="009107FA"/>
    <w:rsid w:val="009621A1"/>
    <w:rsid w:val="00A674ED"/>
    <w:rsid w:val="00A85D26"/>
    <w:rsid w:val="00AA6460"/>
    <w:rsid w:val="00B17E00"/>
    <w:rsid w:val="00B27983"/>
    <w:rsid w:val="00BB5535"/>
    <w:rsid w:val="00CF3703"/>
    <w:rsid w:val="00CF7B6B"/>
    <w:rsid w:val="00D37B02"/>
    <w:rsid w:val="00E4132A"/>
    <w:rsid w:val="00E96445"/>
    <w:rsid w:val="00EB679C"/>
    <w:rsid w:val="00FD3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914AD8"/>
  <w15:docId w15:val="{A0F23019-08B4-4BF8-ABA8-06C05022A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09C5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4D1AC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D1AC5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4D1A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393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7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0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9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05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7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4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2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4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258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dcterms:created xsi:type="dcterms:W3CDTF">2025-12-16T05:31:00Z</dcterms:created>
  <dcterms:modified xsi:type="dcterms:W3CDTF">2026-02-05T06:14:00Z</dcterms:modified>
</cp:coreProperties>
</file>