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 համայնքի կարիքների համար անիվավոր տրակտորների համար նախատեսված համալրվող 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 համայնքի կարիքների համար անիվավոր տրակտորների համար նախատեսված համալրվող 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 համայնքի կարիքների համար անիվավոր տրակտորների համար նախատեսված համալրվող 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 համայնքի կարիքների համար անիվավոր տրակտորների համար նախատեսված համալրվող 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ՇՄԱՀ-ԷԱՃԱՊՁԲ-25/29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ՇՄԱՀ-ԷԱՃԱՊՁԲ-25/29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անիվավոր տրակտորների համար նախատեսված КУН/TURS/-1000У-ОБС առջևի ամբարձիչի  ձեռք բերում
КУН/TURS/-1000У-ОБС առջևի ամբարձիչ	2 հատ
Նախատեսված	Բելառուս  82․1
Բեռնունակությունը, կգ	1000
Բարձրացման բարձրություն /մինչև պտտման առանցքը/մ	3․78
Սլաքի հաստությունը,մմ	5
Հրդրավլիկ գլաններ	80x40
Բեռնիչի արագահան	Այո
Աշխատանքային օրգանի արագահան	Այո
Սահման առանցքակալներ	մետաղակեռամիկա
Հակառոտման կողպեք ծխնիների առանցքների համար 	Այո
Յուղման կետեր	Առկա
Քաշը, կգ	580 +10
Երաշխիքային ժամկետ 6 ամիս մատակարարման օրվանից հաշված Մինչև մատակարարումը ապրանքի արտաքին տեսքը, գույնը, որակը նախապես համապատասխանեցնել պատվիրատուի հետ։ Ապրանքը պետք է լինի նոր և չօգտագործված
պետք է ունենա հստակ և ընթեռնելի կաղապարային մակնշում  և պարտադիր պարունակի առնվազն հետևյալ տեղեկատվությունը՝
•	Արտադրող կազմակերպության անվանումը կամ ապրանքային նշանը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անիվավոր տրակտորների համար նախատեսված КУН/TURS/-1000У-ОБС առջևի ծնոտավոր շերեփի  ձեռք բերում
КУН/TURS/-1000У-ОБС առջևի ծնոտավոր շերեփ	2 հատ
Նախատեսված	КУН/TURS/-1000У-ОБС
Ծավալ,մ 3	0․8
Աշխատանքային լայնություն, մ	2
Դանակի հաստություն,մմ	18
Միացման տեսակ	Եվրոշրջանակ
Գաբարիտային չափեր (Ե*Լ*Բ),մմ	979/2018/961
Քաշը, կգ	344
Երաշխիքային ժամկետ 6 ամիս մատակարարման օրվանից հաշված Մինչև մատակարարումը ապրանքի արտաքին տեսքը, գույնը, որակը նախապես համապատասխանեցնել պատվիրատուի հետ։ Ապրանքը պետք է լինի նոր և չօգտագործված
պետք է ունենա հստակ և ընթեռնելի կաղապարային մակնշում  և պարտադիր պարունակի առնվազն հետևյալ տեղեկատվությունը՝
•	Արտադրող կազմակերպության անվանումը կամ ապրանքային նշանը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անիվավոր տրակտորների համար նախատեսված МК-3 ջրի տարրայով կոմունալ խոզանակի ձեռք բերում
Անիվավոր տրակտորների համար նախատեսված МК-3 ջրի տարրայով կոմունալ խոզանակ	2 հատ
Նախատեսված	Բելառուս  82․1
Շրջանակի պրոֆիլի հաստություն, մմ	100x100
Աշխատանքային լայնություն,մմ	1800
Անիվ	5x10
Ռեդուկտոր	Ձուլված-անկյունային
Ջրի տարրա, լ	500
Խոզանակի տեղադրման անկյուն, աստիճան	60
Խոզանակի տրամագիծ,մմ	550
Խոզանակի լայնություն, մմ	2000
Քաշը, կգ	445
Երաշխիքային ժամկետ 6 ամիս մատակարարման օրվանից հաշված Մինչև մատակարարումը ապրանքի արտաքին տեսքը, գույնը, որակը նախապես համապատասխանեցնել պատվիրատուի հետ։ Ապրանքը պետք է լինի նոր և չօգտագործված
պետք է ունենա հստակ և ընթեռնելի կաղապարային մակնշում  և պարտադիր պարունակի առնվազն հետևյալ տեղեկատվությունը՝
•	Արտադրող կազմակերպության անվանումը կամ ապրանքային նշանը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անիվավոր տրակտորների համար նախատեսված КО-3 առջևի կոմունալ հրիչի ձեռք բերում
КО-3 առջևի կոմունալ հրիչ	2 հատ
Նախատեսված	Բելառուս  82․1
Աշխատանքային լայնություն,մմ	2150-2500
Հրիչի բարձրություն,մմ	830
Արտադրողականություն, մ2/րոպե	250-320
Թեքման անկյունը,աստիճան	+ 30
Աշխատանքային արագություն,կմ/ժամ	12,9
Թիակի բարձրացումը հենման մակերեսից,մմ	Ոչ պակաս 400
Թիակի իջեցումը հենման մակերեսից,մմ	Ոչ պակաս 100
Քաշը, կգ	420
Երաշխիքային ժամկետ 6 ամիս մատակարարման օրվանից հաշված Մինչև մատակարարումը ապրանքի արտաքին տեսքը, գույնը, որակը նախապես համապատասխանեցնել պատվիրատուի հետ։ Ապրանքը պետք է լինի նոր և չօգտագործված
պետք է ունենա հստակ և ընթեռնելի կաղապարային մակնշում  և պարտադիր պարունակի առնվազն հետևյալ տեղեկատվությունը՝
•	Արտադրող կազմակերպության անվանումը կամ ապրանքային նշանը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