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ՏՈՕ-ԷԱՃԾՁԲ-26/3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ՏԵՔՍՏԻԼ ՈԼՈՐՏԻ ՕՊԵՐԱՏՈՐ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ՏԵՔՍՏԻԼ ՈԼՈՐՏԻ ՕՊԵՐԱՏՈՐ հիմնադրամի 2026 թվականի կարիքների համար հաշվապահական ծառայությունների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Ավետիսյան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098594912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s.avetisyan777@gmail.com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ՏԵՔՍՏԻԼ ՈԼՈՐՏԻ ՕՊԵՐԱՏՈՐ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ՏՈՕ-ԷԱՃԾՁԲ-26/3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ՏԵՔՍՏԻԼ ՈԼՈՐՏԻ ՕՊԵՐԱՏՈՐ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ՏԵՔՍՏԻԼ ՈԼՈՐՏԻ ՕՊԵՐԱՏՈՐ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ՏԵՔՍՏԻԼ ՈԼՈՐՏԻ ՕՊԵՐԱՏՈՐ հիմնադրամի 2026 թվականի կարիքների համար հաշվապահական ծառայությունների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ՏԵՔՍՏԻԼ ՈԼՈՐՏԻ ՕՊԵՐԱՏՈՐ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ՏԵՔՍՏԻԼ ՈԼՈՐՏԻ ՕՊԵՐԱՏՈՐ հիմնադրամի 2026 թվականի կարիքների համար հաշվապահական ծառայությունների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ՏՈՕ-ԷԱՃԾՁԲ-26/3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s.avetisyan777@gmail.com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ՏԵՔՍՏԻԼ ՈԼՈՐՏԻ ՕՊԵՐԱՏՈՐ հիմնադրամի 2026 թվականի կարիքների համար հաշվապահական ծառայությունների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ՏՈՕ-ԷԱՃԾՁԲ-26/3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ՏԵՔՍՏԻԼ ՈԼՈՐՏԻ ՕՊԵՐԱՏՈՐ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ՏՈՕ-ԷԱՃԾՁԲ-26/3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ՏՈՕ-ԷԱՃԾՁԲ-26/3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«ՏՈՕ-ԷԱՃԾՁԲ-26/3»*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ՏԵՔՍՏԻԼ ՈԼՈՐՏԻ ՕՊԵՐԱՏՈՐ ՀԻՄՆԱԴՐԱՄ*  (այսուհետ` Պատվիրատու) կողմից կազմակերպված` ՏՈՕ-ԷԱՃԾՁԲ-26/3*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«ՏՈՕ-ԷԱՃԾՁԲ-26/3»*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ՏԵՔՍՏԻԼ ՈԼՈՐՏԻ ՕՊԵՐԱՏՈՐ ՀԻՄՆԱԴՐԱՄ*  (այսուհետ` Պատվիրատու) կողմից կազմակերպված` ՏՈՕ-ԷԱՃԾՁԲ-26/3*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ՏԵՔՍՏԻԼ ՈԼՈՐՏԻ ՕՊԵՐԱՏՈՐ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- 02931267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- 220473350175000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ՏԵՔՍՏԻԼ ՈԼՈՐՏԻ ՕՊԵՐԱՏՈՐ հիմնադրամի կարիքների համար հաշվապահական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նպատակը- Սույն գնման նպատակն է ապահովել Հիմնադրամի ֆինանսատնտեսական գործունեության հաշվապահական լիարժեք, պատշաճ և ՀՀ օրենսդրությանը համապատասխան վարումը, հաշվետվությունների պատրաստումը և հարկային հաշվառման իրականացումը մասնագիտացված կազմակերպության կողմից։
Կատարողը պարտավորվում է մատուցել Հիմնադրամի հաշվապահական ամբողջական սպասարկում՝ ներառյալ   հանրային հատվածի կազմակերպության հաշվապահական հաշվառման վարում, ֆինանսական, հարկային և այլ անհրաժեշտ հաշվետվությունների պատրաստում և ներկայացում`  Հայաստանի Հանրապետության hանրային hատվածի hաշվապահական hաշվառման ստանդարտի, hանրային hատվածի կազմակերպությունների hաշվապահական հաշվառումը կարգավորող ՀՀ օրենսդրության և ՀՀ հարկային օրենսդրության համաձայն։ Հաշվապահական հաշվառման մասով Կատարողը պետք է իրականացնի հետևյալ աշխատանքային գործառույթները.
-	իրականացնում է հաստատության հաշվապահական հաշվառման վարումը, ֆինանսական հաշվետվությունների, հարկային և այլ անհրաժեշտ հաշվետվությունների ժամանակին կազմումն ու ներկայացումը՝ հանրային հատվածի հաշվապահական հաշվառումը կարգավորող ՀՀ օրենսդրության, ՀՀ հարկային օրենսդրության և կազմակերպության հաշվապահական հաշվառման քաղաքականության համաձայն.
-	աջակցում է հաստատության նյութական, աշխատանքային և ֆինանսական ռեսուրսների խնայողաբար օգտագործման նկատմամբ վերահսկողությանը.
-	մշակում և հաստատության ղեկավարի սահմանմանն է ներկայացնում կազմակերպության հանրային հատվածի հաշվապահական հաշվառման քաղաքականությունը՝ ելնելով Հաստատության գործունեության առանձնահատկություններից և կառուցվածքից, դրա ֆինանսական կայունության պահպանման անհրաժեշտությունից.
-	գլխավորում է նախահաշիվների կազմման, սկզբնական հաշվառման փաստաթղթերի օրինակելի ձևերի նախապատրաստման և ընդունման հետ կապված աշխատանքները, որոնք կիրառվում են տնտեսական գործառնությունների ձևակերպման համար, և որոնց համար նախատեսված չեն տիպային նմուշներ, ինչպես նաև ներքին հաշվապահական հաշվետվության փաստաթղթերի ձևերի մշակման, գույքագրման կարգի ապահովման, տնտեսական գործառնությունների անցկացման նկատմամբ վերահսկողության, հաշվապահական տեղեկատվության մշակման տեխնոլոգիաների ապահովման և փաստաթղթաշրջանառության կարգի հետ կապված աշխատանքները.
-	ապահովում է հաստատությունում և նրա ստորաբաժանումներում հանրային հաշվառման և վերահսկողության առաջադիմական ձևերի և մեթոդների կիրառումը, հաստատության գործունեության, նրա ֆինանսական վիճակի, եկամուտների և ծախսերի վերաբերյալ ամբողջական և հավաստի հաշվապահական տեղեկատվության ձևավորումը, ժամանակին տրամադրումը, ինչպես նաև ֆինանսական կարգապահության ամրապնդմանն ուղղված միջոցառումների կազմակերպումն ու իրականացումը.
-	ապահովում է ակտիվների և պարտավորությունների (այդ թվում՝ ստացվող հիմնական միջոցների, ապրանքանյութական արժեքների և դրամական միջոցների), եկամուտների և ծախսերի հաշվառումը, դրանց շարժի հետ կապված գործառնությունների ժամանակին արտացոլումը հաշվապահական հաշվառման հաշիվներում, ծախսերի նախահաշվի իրականացման, արտադրանքի իրացման, աշխատանքների կատարման (ծառայությունների մատուցման), ուսումնական հաստատության ֆինանսատնտեսական գործունեության արդյունքների, ինչպես նաև ֆինանսական, հաշվարկային գործառնությունների հաշվառումը, ակտիվների և պարտավորությունների դուրս գրման աշխատանքների իրականացումը.
-	 ապահովում է փաստաթղթերի ձևակերպման օրինականությունը և ճշտությունը, կատարվող աշխատանքների (մատուցվող ծառայությունների) տնտեսապես հիմնավորված հաշվետվական հաշվարկների կազմումը, աշխատավարձերի հաշվարկումը, պետական և համայնքային բյուջեներ հարկերի և վճարների, պետական արտաբյուջետային սոցիալական ֆոնդեր ապահովագրական վճարների, բանկային կազմակերպություններ վճարումների, կապիտալ ներդրումների ֆինանսավորման համար միջոցների ճշգրիտ հաշվեգրումն ու փոխանցումը, ինչպես նաև ուսումնական հաստատության աշխատակիցների նյութական խրախուսման համար միջոցների առանձնացումը.
-	 իրականացնում է վերահսկողություն հաշվապահական փաստաթղթերի, հաշվարկների և վճարային պարտավորությունների ձևակերպման կարգի պահպանման, ուսումնական հաստատության աշխատողների պաշտոնական դրույքաչափերի սահմանման համար աշխատավարձի ֆոնդի ծախսման, ապրանքանյութական արժեքների և դրամական միջոցների, հիմնական միջոցների գույքագրման, ինչպես նաև ուսումնական հաստատությունում փաստաթղթերի ստուգումներ կատարելու նկատմամբ.
-	 աշխատանքներ է տանում հաստիքային ֆինանսական և վարչատնտեսական և այլ ծախսերի նախահաշիվների, հաշվապահական հաշվառման հաշիվներից պակասորդների, այլ գործառույթների օրինականության խստիվ պահպանումն ապահովելու ուղղությամբ, միջոցներ է ձեռնարկում հաշվապահական փաստաթղթերը պահպանելու համար, սահմանված կարգով դրանք արխիվացնում է.
- ապահովում է (կազմակերպում է) գույքագրման գործընթացի իրականացումը «Հանրային հատվածի կազմակերպությունների հաշվապահական հաշվառման մասին» ՀՀ օրենքին համապատասխան.
-	պարտավոր է «Հանրային հատվածի կազմակերպությունների հաշվապահական հաշվառման մասին» ՀՀ օրենքի 6-րդ հոդվածի 1-ին մասով սահմանված կարգով հաշվապահական հաշվառումը վարել հաշվապահական հաշվառման ոլորտը կարգավորող օրենսդրության պահանջներին համապատասխան հաշվապահական հաշվառում վարելու հնարավորություն ընձեռող համակարգչային ծրագրերով (ուսումնական հաստատություններում հաշվապահությունը վարվում է «ՀԾ-Հաշվապահ 7» ծրագրով): Համակարգչային ծրագիրը և ծրագրում առկա տեղեկատվությունը հանդիսանում է տվյալ հաստատության սեփականությունը և պայմանագրի ավարտի և/կամ խզման դեպքում այն պատկանում է  հաստատությանը:
-	Կատարել տարեկան Գնումների պլանի կառավարում, անհրաժեշտության դեպքում կազմակերպության աշխատակիցներին տրամադրել Գնումների պլանի տողերով առկա մնացորդների վերաբերյալ,
-	Ապահովել եկամուտների և ծախսերի, բյուջեյի օգտագործման, այլ հաշվապահական, վիճակագրական հաշվետվությունների վերաբերյալ հաշվեկշիռ և օպերատիվ հավաքական հաշվետվության կազմումը և սահմանված կարգով դրանց տրամադրումը համապատասխան մարմիններին.
-	Կազմակերպության ստորաբաժանումների աշխատակիցներին ցույց տալ մեթոդական օգնություն` հաշվապահական հաշվառման վարման, վերահսկողության, հաշվետվության և տնտեսական վերլուծությունների հարցերով:
-	Ծառայությունների մատուցման ավարտից առնվազն 5 օր հետո պատրաստ լինելու Պատվիրատուին հանձնել իր տիրապետման տակ գտնվող, իրեն հանձնված կամ իր կողմից կազմված բոլոր փաստաթղթերը, համակարգչային (էլեկտրոնային) կրիչների վրա գտնվող տեղեկատվությունը, այդ թվում՝ հաշվապահական  հաշվառման փաստաթղթերը /սկզբնական փաստաթղթեր, գրանցամատյաններ, հաշվետվություներ և այլն/, հաշվապահական հաշվառման վարման համակարգչային ծրագիրը իր բոլոր մուտքի և օգտագործման թույլտվություններով: Հանձնման ենթակա նշված նյութերը պետք է լինեն այն տեսքով և ձևակերպված, որոնք առկա են կատարողի մոտ հանձնման պահի դրությամբ: Կատարողի կողմից նշված նյութերի հանձնումը և Պատվիրատուի կողմից դրանց ընդունումը արձանագրվում է համապատասխան հանձնման-ընդունման ակտով, և այն պետք է կատարվի ոչ ուշ քան վերջին ամսվա հանձնման-ընդունման արձանագրության հաստատման համար սահմանված օրը:
Ծառայությունների մատուցման արդյունավետության ապա¬¬¬հովման նպատակով Կատարողն ապահովում է իր ներկա¬յա-ցուցչի (աշ¬¬խատանքային խմբի) ներկայությունը Պատվիրատուի գրա¬սեն¬յակում` Պատվիրատուի կողմից սահմանված ժամերին /առնվազն շաբաթական 2 անգամ/: Կատարողն համաձանեցնում է ներկայացուցիչների  (աշ¬¬խատանքային խմբի անդամների) թեկնածությունները պատվիրատուի հետ: 
Կատարողը պատասխանատվություն է կրում՝
•	հաշվապահական տվյալների ճիշտ և ժամանակին վարելու համար
•	հաշվետվությունների ներկայացման ժամկետների պահպանման համար
•	օրենսդրությանը համապատասխան գործունեության ապահովման համար իր մատուցած ծառայությունների շրջանակում
Ծառայությունների արդյունքում պետք է ապահովվի՝
•	Հիմնադրամի հաշվապահական հաշվառման պատշաճ վարում
•	Ժամանակին ներկայացված հարկային և ֆինանսական հաշվետվություններ
•	Ֆինանսական տեղեկատվության հստակություն և վերահսկելիություն
Նախահաշվային գինը սահմանված է 33 ամսվա համար, /9 ամիս 2026 թվականի համար, 12 ամիս 2027 թվականի և 12 ամիս 2028 թվականի համար/։ Ծառայությունը մատուցվելու է մինչև 2028 թվականի դեկտեմբերի 30-ը։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Նար-Դոս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ֆինանսական միջոցներ նախատեսվելուց և համապատասխան համաձայնագիր կնքելուց մինչև 2028 թվականի դեկտեմբերի 28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