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ԱՐԶՆԻՀ-ԷԱՃ-2026/1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Արզնիի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5-րդ փող.,1-ին նրբ. թիվ6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Արզնի համայնքի կարիքների համար վառելիքի ձեռքբերում՝ ԱՐԶՆԻՀ-ԷԱՃ-2026/1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 Մովսիսյան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(0222)94880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mari.movsisyan@gmail.com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Արզնիի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ԱՐԶՆԻՀ-ԷԱՃ-2026/1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Արզնիի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Արզնիի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Արզնի համայնքի կարիքների համար վառելիքի ձեռքբերում՝ ԱՐԶՆԻՀ-ԷԱՃ-2026/1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Արզնիի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Արզնի համայնքի կարիքների համար վառելիքի ձեռքբերում՝ ԱՐԶՆԻՀ-ԷԱՃ-2026/1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ԱՐԶՆԻՀ-ԷԱՃ-2026/1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mari.movsisyan@gmail.com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Արզնի համայնքի կարիքների համար վառելիքի ձեռքբերում՝ ԱՐԶՆԻՀ-ԷԱՃ-2026/1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Արզնիի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ԱՐԶՆԻՀ-ԷԱՃ-2026/1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ԱՐԶՆԻՀ-ԷԱՃ-2026/1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«ԱՐԶՆԻՀ-ԷԱՃ-2026/1»*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Արզնիի համայնքապետարան*  (այսուհետ` Պատվիրատու) կողմից կազմակերպված` ԱՐԶՆԻՀ-ԷԱՃ-2026/1*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Արզնիի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«ԱՐԶՆԻՀ-ԷԱՃ-2026/1»*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Արզնիի համայնքապետարան*  (այսուհետ` Պատվիրատու) կողմից կազմակերպված` ԱՐԶՆԻՀ-ԷԱՃ-2026/1*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Արզնիի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- 03502289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- 900105232051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95,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գ.Արզնի, 5-րդ փողոց 1-ին նրբանցք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գ.Արզնի, 5-րդ փողոց 1-ին նրբանցք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գ.Արզնի, 5-րդ փողոց 1-ին նրբանցք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