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ուղեփակոցի  /տեղադրումով/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ուղեփակոցի  /տեղադրումով/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ուղեփակոցի  /տեղադրումով/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ուղեփակոցի  /տեղադրումով/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ուղեփակոց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ուղեփակոց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առնվազն ՝ 90 սմ, ձողի երկարությունը՝ առնվազն 4մ, պլասմասե, ռեզինից տակդիրով: Ուղեփակոցի շարժիչի ուժը՝ նվազագույնը 180W, շարժիչի արագությունը՝ նվազագույնը 1400r/m, բացելու/փակելու արագությունը՝ առավելագույնը 3,5  - ից  6վ, բացելու հեռավորությունը ՝ նվազագույնը 30մ, ձայնը՝ առավելագույնը 62դբ: Աշխատանքային ջերմաստիճանը՝ նվազագույնը -20ºC-ից +45ºC: Առավելագույն քաշը՝ 55 - 60կգ: Հոսանքի ծախսը՝ 220×(1±10%)V 50Hz: Մեկ ժամում շրջապտույտը՝ նվազագույնը 200 անգամ: Նվազագույնը 1000000 անգամ անխափան բացել/փակելու հնարավորություն: Ուղեփակոցը պետք է հնարավորությւոն ունենա միանալու կայանման համակարգին, ունենա յուղի արտահոսքը քչացնող հարմարանք, յուրահատուկ փոխանցման համակարգ, որը պետք է ապահովի բարձր ելքի պահը: Մեքենայի մոտ տարածությունում գտնվելու դեպքում համակարգը ավտոմատ կերպով պետք է կանգ առնի (Auto-stop), ինչպես նաև ապահովված լինի հզոր բալանսավորման մեխանիզմով: Ուղեփակոցը պետք է ունենա նաև մեխանիկական օգտագործման հնարավորություն (հոսանքի կորստի և/կամ հովհարային անջատման դեպքում աշխատացնելու): Քանակը՝ 1 հատ: 
2. Ավտոմեքենայի պետհամարանիշ ֆիքսող և ավտոմեքենա իդենտիֆիկացնող տեսախցիկներ: Քանակը՝ 2 հատ: Պատկերը նվազագույնը՝ 1/2.8 CMOS: Առաջադեմ սկան Նվազագույն լուսավորությունը՝ Color 0.002 Lux@ (F1.5 AGC ON), B/W 0.0002 Lux@ (F1.5, AGC ON): Պատկերը որսալու արագությունը՝ նվազագույնը՝ 1/30 վ-ից 1/100,000 վ, նվազագույնը՝ 99.5 % ճշգրտությամբ և նվազագույնը 96% ճշգրտությամբ մեքենայի ընթացքի ժամանակ: 
   Կոմպլեկտում ներառված է 5 հեռակառավարման վահանակ: 
LED Լուսավորում ուղեփակոցի արգելաձողի համար, որը պետք է ապահովի արգելաձողի գիշերային տեսանելիությունը:։
  ««Սպիտակ»» ցուցակներ առանձնացնելու հնարավորություն, մինչև 20,000 մեքենա գրանցելու հնարավորությամբ
 Ապրանքների տեղադրումը, մոնտաժումը, կարգաբերումը, ծրագրային կարգավորումը, ինչպես նաև բոլոր նյութերի մատակարարումը, որոնք անհրաժեշտ են լինելու համակարգի անխափան գործարկման համար, կատարելու է մատակարարը: 
Երաշխիքային սպասարկման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