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ПриобретениеШЛАКБАУМА ДЛЯ НУЖД ЗАО «МК «ВАРДЕНИС» (с установкой) для нужд ЗАО «Варденис МК»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2026.02.06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ПриобретениеШЛАКБАУМА ДЛЯ НУЖД ЗАО «МК «ВАРДЕНИС» (с установкой) для нужд ЗАО «Варденис МК»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ПриобретениеШЛАКБАУМА ДЛЯ НУЖД ЗАО «МК «ВАРДЕНИС» (с установкой) для нужд ЗАО «Варденис МК»</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ПриобретениеШЛАКБАУМА ДЛЯ НУЖД ЗАО «МК «ВАРДЕНИС» (с установкой) для нужд ЗАО «Варденис МК»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ПриобретениеШЛАКБАУМА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ПриобретениеШЛАКБАУМА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минимум 90см, длина тяги: минимум 4 м, пластик, с резиновым основанием. Мощность двигателя ворот: минимум 180 Вт, скорость вращения двигателя: минимум 1400 об/мин, скорость открытия/закрытия: максимум 3,5-6 с, расстояние открытия: минимум 30 м, уровень шума: максимум 62 дБ. Рабочая температура: минимум от -20ºC до +45ºC. Максимальная нагрузка: 55-60 кг. Потребляемая мощность: 220×(1±10%) В 50 Гц. Время цикла в час: минимум 200 раз. Способность к непрерывному открытию/закрытию: минимум 1 000 000 раз. Шлагбаум должен иметь возможность подключения к парковочной системе, устройство, снижающее утечку масла, и уникальную систему трансмиссии, обеспечивающую высокий крутящий момент. При приближении к автомобилю система должна автоматически останавливаться (автоостановка), а также быть оснащена мощным балансировочным механизмом. Шлагбаум также должен иметь возможность механического управления (работы в случае отключения электроэнергии и/или отказа вентилятора). Количество: 1 шт.
2. Камеры для считывания номерных знаков и идентификации транспортных средств. Количество: 2 шт. Минимальный размер изображения: 1/2,8 CMOS: прогрессивная развертка. Минимальная освещенность: цветная 0,002 люкс (F1.5 AGC ON), черно-белая 0,0002 люкс (F1.5, AGC ON). Скорость захвата изображения: от 1/30 с до 1/100 000 с, минимальная точность 99,5% и минимальная точность 96% во время движения транспортного средства.
В комплект входят 5 пультов дистанционного управления.
Светодиодная подсветка для шлагбаума, обеспечивающая видимость шлагбаума в ночное время.
Возможность создания «белых» списков с возможностью регистрации до 20 000 транспортных средств.
Поставщик выполнит установку, сборку, настройку, конфигурацию программного обеспечения, а также поставку всех необходимых материалов для бесперебойной работы системы.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Гегаркуникская область. г. Варденис,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