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2026.02.09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ԱԱԾ-ՏԱևԿԿԳՎ-ԷԱՃԱՊՁԲ-26/3-ՍԶ1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ազգային անվտանգության ծառայություն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Նալբանդյան 104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համակարգչային պլանշետի, դյուրակիր համակարգիչների, էկրանների, թվային էլ. գրիչների, լազերային տպիչների, հեռ. սարքերի, անխափան սնուցման աղբյուրների, ռադիոհաճախականության վերահաղորդման կայանների, ցանցային սարքի, սնուցման մարտկոցների և հայտնաբերման սարքեր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Վարուժան Էլոյան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98 389 689 (ներքին հեռախոսահամար՝ 08)</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v.eloyan@promotion.am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ազգային անվտանգության ծառայություն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ԱԱԾ-ՏԱևԿԿԳՎ-ԷԱՃԱՊՁԲ-26/3-ՍԶ1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2026.02.09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ազգային անվտանգության ծառայություն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ազգային անվտանգության ծառայություն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համակարգչային պլանշետի, դյուրակիր համակարգիչների, էկրանների, թվային էլ. գրիչների, լազերային տպիչների, հեռ. սարքերի, անխափան սնուցման աղբյուրների, ռադիոհաճախականության վերահաղորդման կայանների, ցանցային սարքի, սնուցման մարտկոցների և հայտնաբերման սարքեր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ազգային անվտանգության ծառայություն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համակարգչային պլանշետի, դյուրակիր համակարգիչների, էկրանների, թվային էլ. գրիչների, լազերային տպիչների, հեռ. սարքերի, անխափան սնուցման աղբյուրների, ռադիոհաճախականության վերահաղորդման կայանների, ցանցային սարքի, սնուցման մարտկոցների և հայտնաբերման սարքեր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ԱԱԾ-ՏԱևԿԿԳՎ-ԷԱՃԱՊՁԲ-26/3-ՍԶ1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v.eloyan@promotion.am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համակարգչային պլանշետի, դյուրակիր համակարգիչների, էկրանների, թվային էլ. գրիչների, լազերային տպիչների, հեռ. սարքերի, անխափան սնուցման աղբյուրների, ռադիոհաճախականության վերահաղորդման կայանների, ցանցային սարքի, սնուցման մարտկոցների և հայտնաբերման սարքեր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1433400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պլանշետ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թվային էլեկտրոնային գրիչ վահանակաով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տպիչներ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հեռախոսային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հեռախոսային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աղբյուրներ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աղբյուրներ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ռադիոհաճախականության վերահաղորդման կայաններ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ռադիոհաճախականության վերահաղորդման կայաններ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տեսագրող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երթուղագծիչներ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ֆոտոնկարահանման խցիկ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աղբյուրներ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մարտկոց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մարտկոց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մարտկոց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մարտկոց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ռադիոընդունիչներ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հայտնաբերման սարքավորումներ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377.7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4.9058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445.38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2026.02.23.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10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ազգային անվտանգության ծառայություն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ԱԱԾ-ՏԱևԿԿԳՎ-ԷԱՃԱՊՁԲ-26/3-ՍԶ1</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 ԱԱԾ-ՏԱևԿԿԳՎ-ԷԱՃԱՊՁԲ-26/3-ՍԶ1</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ԱԱԾ-ՏԱևԿԿԳՎ-ԷԱՃԱՊՁԲ-26/3-ՍԶ1»*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ազգային անվտանգության ծառայություն*  (այսուհետ` Պատվիրատու) կողմից կազմակերպված` ՀՀ ԱԱԾ-ՏԱևԿԿԳՎ-ԷԱՃԱՊՁԲ-26/3-ՍԶ1*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ազգային անվտանգության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- 01507079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ԱԱԾ-ՏԱևԿԿԳՎ-ԷԱՃԱՊՁԲ-26/3-ՍԶ1»*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ազգային անվտանգության ծառայություն*  (այսուհետ` Պատվիրատու) կողմից կազմակերպված` ՀՀ ԱԱԾ-ՏԱևԿԿԳՎ-ԷԱՃԱՊՁԲ-26/3-ՍԶ1*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ազգային անվտանգության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- 01507079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համաձայն տեխնիկական բնութագրի: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10</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համաձայն տեխնիկական բնութագրի: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11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պլանշետ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Պլանշետ, Օպերատիվ հիշողություն՝ առնվազն 12 GB, Հիշողություն՝ առնվազն 256 GB,
Օպերացիոն համակարգ- Android
Էկրանի տեսակը – IPS LCD
Էկրանի Կետայնություն՝ առնվազն 2560x1600,
Էկրանի չափսը - 12.4 Inch
Դիմային տեսախցիկ՝ առնվազն 12 MP,
Հիմնական տեսախցիկ՝ առնվազն 8 MP + 8MP,
Պրոցեսոր - 4x2.4 GHz Cortex-A78 and 4x2.0 GHz Cortex-A55
Հիշողության քարտի բնիկ - այո
GPS - այո
Bluetooth - այո
WiFi Ցանց - այո
SIM քարտ - ոչ
Մարտկոցի հզորությունը - 10090 մԱժ:      *Մատակարարված ապրանքը պետք է լինի նոր՝ չօգտագործված: Ապրանքի տեղափոխումը և բեռնաթափումը իրականացնում է մատակարարը իր միջոցներով և իր հաշվին: Երաշխիքային ժամկետ՝ առնվազն 2 տարի: Երաշխիքի ընթացքում ի հայտ եկած թերությունները մատակարարը պետք է սեփական միջոցներով շտկի կամ փոխարինի նորով, ապահովելով ապրանքի տեղափոխումը համապատասխան սպասարկման սրահ՝ վերադարձով: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Հարվածակայուն դյուրակիր համակարգիչ, Պրոցեսոր` Intel® Core™ Ultra 5 135U (12 cores, up to 4.4 GHz, 15 W), էկրան 14", Non-Touch, FHD, WVA, Anti-Glare, 400 nits, RGB Cam,
օպերատիվ հիշողություն՝ 16GB: 2 X 8 GB, DDR5, 5600, Non-ECC, SoDIMM
Հիշողություն՝ 512 GB, M.2 2230, PCIe NVMe, SSD:   *Մատակարարված ապրանքը պետք է լինի նոր՝ չօգտագործված: Ապրանքի տեղափոխումը և բեռնաթափումը իրականացնում է մատակարարը իր միջոցներով և իր հաշվին: Պետք Է արտադրված լինի Հայաստանի Հանրապետությունն ընդգրկող տարածաշրջանում սպառման և սպասարկման համար։ Մատակարար ընկերությունը պարտավոր է ներկայացնել արտադրողի (MAF- Manufacturers Authorization Form) կամ նրա կողմից ՀՀ-ում լիազորված կազմակերպության (DAF- Distributers Authorization Form) նամակ հավաստագիր, Երաշխիքային ժամկետ՝ առնվազն 2 տարի: Երաշխիքի ընթացքում ի հայտ եկած թերությունները մատակարարը պետք է սեփական միջոցներով շտկի կամ փոխարինի նորով, ապահովելով ապրանքի տեղափոխումը համապատասխան սպասարկման սրահ՝ վերադարձով: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Հիմնական պարամետրեր՝
• Էկրանային չափս: 50 դյույմ
• Պանելային տեխնոլոգիա: LED-backlit IPS
• Բանաձև: 3840×2160 (4K UHD)
• Կադրերի թարմացման հաճախություն: 60 Հց
• Պատասխանի ժամանակ: ≤ 8 ms
• Պայծառություն: 300 cd/m²
• Համապատասխանություն: 16:9 Aspect Ratio
• Տեսադաշտի անկյուն: 178° (Հ/Ո)
• Համեմատական հակադրություն: 5000:1
Մուտքային ինտերֆեյսներ՝
 2 × HDMI, 1 × VGA, 1 × USB (միայն սպասարկման համար), 1 × Audio in
Հատկություններ՝
• Աշխատում է անընդմեջ ռեժիմով՝ 24/7,
• Հարմար է վիդեոհսկման համակարգերի կենտրոնների և հանրային ցուցադրությունների համար
• VESA պատին ամրացման աջակցություն
• Ունի գերբարձր բանաձև՝ մանրամասն պատկեր ապահովելու համար
Էներգասպառում և չափսեր
• Էներգասպառում (մաքս.): « 110 Վտ
• Չափսեր: ≈ 1120 × 650 × 65 մմ
• Քաշ: 12.5-13.0 կգ
Լրակազմը պետք է ներառի VESA ամրակ:  
  *Մատակարարված ապրանքը պետք է լինի նոր՝ չօգտագործված: Ապրանքի տեղափոխումը և բեռնաթափումը իրականացնում է մատակարարը իր միջոցներով և իր հաշվին: Երաշխիքային ժամկետ՝ առնվազն 2 տարի: Երաշխիքի ընթացքում ի հայտ եկած թերությունները մատակարարը պետք է սեփական միջոցներով շտկի կամ փոխարինի նորով, ապահովելով ապրանքի տեղափոխումը համապատասխան սպասարկման սրահ՝ վերադարձով: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թվային էլեկտրոնային գրիչ վահանակաով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Մոնոխրոմ ստորագրության սարք, էկրանի տեսակը LCD, էկրանի չափը առնվազն 4.5 դյույմ (320x320), մուտք/ելքեր 1xUSB-A, միացման մալուխ USB-A, ճնշման մակարդակները  1024, հաշվետվության արագություն 200pps, ստիլուսի ճշգրտություն ±0.02" / 0.5 մմ, տեխնոլոգիա Էլեկտրամագնիսական ռեզոնանս (EMR), RSA/AES գաղտնագրում, անլար, առանց մարտկոցի գրիչ, համատեղելիություն՝ Windows signature/eSign ծրագրաշարի և Wacom's sign pro PDF և sign pro PDF Plug-ին Adobe Acrobat-ի համար  *Մատակարարված ապրանքը պետք է լինի նոր՝ չօգտագործված: Ապրանքի տեղափոխումը և բեռնաթափումը իրականացնում է մատակարարը իր միջոցներով և իր հաշվին: Երաշխիքային ժամկետ՝ առնվազն 2 տարի: Երաշխիքի ընթացքում ի հայտ եկած թերությունները մատակարարը պետք է սեփական միջոցներով շտկի կամ փոխարինի նորով, ապահովելով ապրանքի տեղափոխումը համապատասխան սպասարկման սրահ՝ վերադարձով: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տպիչներ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Գունավոր տպիչ սարք, Հիմնական բնութագրեր՝ Տպիչի տեսակ – Թանաքային
Գունավոր տպագրություն – Այո
Ինտերֆեյս – USB
Թղթի առավելագույն չափ – A4
Տպելու թույլտվություն (dpi) – 5760*1440
Պատճենման/Տպման արագություն (սև և սպիտակ) – up to 27 ppm
Պատճենման/Տպման արագություն (գունավոր) – up to 15 ppm
Գույների քանակ – 4
Տպիչի ծատնաբեռնվածություն – 15 000 էջ, Պետք է աջակցի տարբեր տեսակի թղթերի (փայլուն, մատ և լուսանկարչական թուղթ) USB 2.0-ի միջոցով: Առավելագույն քաշը՝ 2.7կգ: *Մատակարարված ապրանքը պետք է լինի նոր՝ չօգտագործված: Ապրանքի տեղափոխումը և բեռնաթափումը իրականացնում է մատակարարը իր միջոցներով և իր հաշվին: Երաշխիքային ժամկետ՝ առնվազն 2 տարի: Երաշխիքի ընթացքում ի հայտ եկած թերությունները մատակարարը պետք է սեփական միջոցներով շտկի կամ փոխարինի նորով, ապահովելով ապրանքի տեղափոխումը համապատասխան սպասարկման սրահ՝ վերադարձով: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32551160/1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հեռախոսային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IP հեռախոս 2*10/100Mbps պորտերով: Պայծայության կարգավորմամբ 16 բիթ գունային խորությամբ 2.3 դույմ 132*64 պիքսել կետայնությամբ LCD էկրան: 7 հատ ֆունկցիոնալ կոճակ. Հաղորդագրություն, ականջակալ, փոխանցում, ձայնի անջատում, վերահավաքում, բարձրախոս, ձայնագրում: 4 փափուկ, 4 ուղղորդման և ձայնի ուժգնության +/- կոճակներ: 2 SIP հաշիվ, 1 հատ RJ-9 ականջակալի պորտ, 1 հատ RJ-9 ձեռքի խոսափողի պորտ: 12 լեզու (ներառյալ անգլերեն և ռուսերեն): Հիմնական ֆունկցիաներն են՝ զանգի սպասում,  «չանհանգստացնել» ռեժիմ, վերահավաքում, ավտոմատ պատասխանելու ռեժիմ, մեկ հպումով արագ հավաքում, թեժ գիծ, կարճ հաղորդագրություն, զանգի սպասում, զանգի փոխանցում (իմացութամբ և կույր), ձայնային փոստ, անանուն զանգ, անանուն զանգերի մերժում, հաղորդագրությունների սպասման ազդանշանում, զանգի գրանցում, հավաքման պլանավորում, server redundancy, automatic switchover:
Անմիջական IP զանգի հնարավորություն, Հեռախոսագրքում մինչև 2000 գրառում կատարելու հնարավորություն: Հեռախոսագրքի փնտրում, ներկրում և արտահանում: XML/LDAP հերավար հեռախոսագիրք, սև ցուցակ: զանգերի պատմույունում 60 գրառում, բոլոր ընդունված, բաց թողնված, մերժված զանգերի գրառում: 6 ուղի կոնֆերանս զանգ:
HD խոսափող և բարձրախոս, G.722, Opus, AMR-WB(Optional), G.711WB(Optional), G.711(A/u), iLBC, G.729A/B, G.723, G.726, AMR-NB(Optional) աուդիոկոդեկներ: Աղմուկի ավտոմատ ճնշում, AEC, VAD, CNG, PLC, AGC, AJB: Ստատիկ IP և դինամիկ IP,  IPv4 /IPv6, Dual stack IPv4/IPv6, ARP/RARP, DNS A/DNS SRV/DNS NAPTR, LLDP/CDP/DHCP VLAN; IEEE802.1X; OpenVPN; DSCP, 802.1p QoS; SSL, ժամացույցի և օրացույցի սինքրոնիզացում, SNTP, PBX, DHCP, տվյալների փոխանցումը՝ UDP/TCP/TLS; RTP/RTCP/SRTP: QoS. Layer 3 (ToS、DiffServ): Ցանցային կարգաբերման հնարավորություն, խմբագրելի կարգաբերման ֆայլ: գործարանային վերագործարկում, վերագործարկում, telnet: փաթեթների որսում, համակարգի վիճակագրություն: 2 մակարդակի գաղտնաբառ: Պատին ամրացնելու հնարավորություն, AC/DC ադապտեր, մուտքային լարումը 100 – 240 Վ, 50 – 60 Հց, ելքայինը՝ 5Վ, 0,6Ա: Հզորության ծախսը՝ 0,87 – 1,18 Վատտ, Պահպանման պայմանները՝ 10-90 տոկոս խոնավություն՝ կոնդենսացիայի բացակայությամբ, -25 - 65 °C ջերմաստիճան: Օգտագործման ջերմաստիճանը՝ 0 - 45 °C: Չափերը՝ 200*165*47 մմ: Տուփի մեջ՝ հեռախոս, սնուցման բլոկ, խոսափող՝ լարով, Ethernet մալուխ, պատվանդան, մեկնարկային ուղեցույց:*Մատակարարված ապրանքը պետք է լինի նոր՝ չօգտագործված: Ապրանքի տեղափոխումը և բեռնաթափումը իրականացնում է մատակարարը իր միջոցներով և իր հաշվին: Երաշխիքային ժամկետ՝ առնվազն 1 տարի: Երաշխիքի ընթացքում ի հայտ եկած թերությունները մատակարարը պետք է սեփական միջոցներով շտկի կամ փոխարինի նորով, ապահովելով ապրանքի տեղափոխումը համապատասխան սպասարկման սրահ՝ վերադարձով: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32551160/2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հեռախոսային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Միագիծ ստացիոնար հեռախոս՝ բարձրախոսով, զանգահարողի նույնականացմամբ, 50 համարանոց հասցեագրքով: Պետք է ունենա համարի վերահավաքման, լռեցման, զանգահարողի արգելափակման հնարավորություն:
*Մատակարարված ապրանքը պետք է լինի նոր՝ չօգտագործված: Ապրանքի տեղափոխումը և բեռնաթափումը իրականացնում է մատակարարը իր միջոցներով և իր հաշվին: Երաշխիքային ժամկետ՝ առնվազն 1 տարի: Երաշխիքի ընթացքում ի հայտ եկած թերությունները մատակարարը պետք է սեփական միջոցներով շտկի կամ փոխարինի նորով, ապահովելով ապրանքի տեղափոխումը համապատասխան սպասարկման սրահ՝ վերադարձով: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աղբյուրներ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Հոսանքի անխափան սնուցման սարք UPS  
Ելքային Հզորությունը` առնվազն 1980Watt /2200VA
Կառավարման վահանակ՝ Բարձր թույլտվությամբ գրաֆիկական LCD էկրան (High-resolution graphical LCD display)
Նոմինալ ելքային լարումը` 230V (220V, 240V օգտատիրոջ կողմից ընտրելի)
Ելքային հաճախականությունը՝ էլեկտրական ցանցի հետ սինխրոնացված 50/60 Hz +/- 3 Hz sync to mains
Տոպոլոգիա՝ Կրկնակի փոխարկում առցանց (Double-conversion online)
Լարման ձևի տեսակը՝ մաքուր սինուսոիդալ ազդանշան
Մուտքային նոմինալ լարումը՝ 230V
Մուտքային հաճախականությունը՝ 40-70 Hz auto-sensing (ավտոմատ որոշմամբ)
Մուտքային լարման միջակայքը ՝ 100 - 275 Վ կարգավորվող (կես բեռ)/ 160 – 275Վ կարգավորվող (ամբողջական բեռ)
Հարմոնիկ աղավաղում՝ 2% -ից պակաս
Ելքային միացումները՝ առնվազն 8 x IEC 60320 C13, 2 x IEC 60320 C19
Վերալիցքավորման տիպային ժամանակահատվածը՝ առնվազն3 ժամ
Արտաքին մարտկոցների միացման հնարավորություն՝ Այո
Պորտերը՝ առնվազն 1 x RJ-45, 1 x USB port, SmartSlot
Մարտկոցի լիցքավորիչի հզորությունը՝ 122Watt գնահատված հզորություն
Մարտկոցների տեսակը՝ Հերմետիկ, սպասարկման կարիք չունեցող, փականով կարգավորվող կապարաթթվային մարտկոց
Արտակարգ անջատման աջակցում (EPO)` Այո
IP պաշտպանության աստիճան` առնվազն IP20
Աշղատանքային ջերմաստիճանը շահագործման համար` 0 - 40 °C
Հարաբերական խոնավություն` 0 - 95 %
Սերտիֆիկատների/ստանդարտների առկայություն` CE, VDE, RCM, EAC ;  IEC/EN 62040-1:2019/A11:2021, IEC/EN 62040-2, EN/IEC 62040-2:2018:
*Մատակարարված ապրանքը պետք է լինի նոր՝ չօգտագործված: Ապրանքի տեղափոխումը և բեռնաթափումը իրականացնում է մատակարարը իր միջոցներով և իր հաշվին: Երաշխիքային ժամկետ՝ առնվազն 2 տարի: Երաշխիքի ընթացքում ի հայտ եկած թերությունները մատակարարը պետք է սեփական միջոցներով շտկի կամ փոխարինի նորով, ապահովելով ապրանքի տեղափոխումը համապատասխան սպասարկման սրահ՝ վերադարձով: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աղբյուրներ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Հոսանքի անխափան սնուցման սարք առնվազն 750ՎԱ/500Վտ, Մուտքային հոսանքը՝ 160-280Վ, 47-63 Հց, ելքային հոսանքի տեսակը՝ սինուսոիդալ, սմարթ կառավարվող՝ Serial և USB ինտերֆեյսների միջոցով, 6 հատ C13,*Մատակարարված ապրանքը պետք է լինի նոր՝ չօգտագործված: Ապրանքի տեղափոխումը և բեռնաթափումը իրականացնում է մատակարարը իր միջոցներով և իր հաշվին: Երաշխիքային ժամկետ՝ առնվազն 2 տարի: Երաշխիքի ընթացքում ի հայտ եկած թերությունները մատակարարը պետք է սեփական միջոցներով շտկի կամ փոխարինի նորով, ապահովելով ապրանքի տեղափոխումը համապատասխան սպասարկման սրահ՝ վերադարձով: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32231300/1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ռադիոհաճախականության վերահաղորդման կայաններ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Ռադիոմոստ՝ Ալեհավաք (Անտենա) և բարձր հզորությամբ 5 ԳՀց անլար հաղորդիչ
• Ճարտարապետություն MIPSBE
• CPU միջուկների քանակը առնվազն 1
• CPU անվանական հաճախականությունը առնվազն 720 ՄՀց
• RouterOS լիցենզիա առնվազն 4
• Օպերատիվ հիշողությունը առնվազն 128ՄԲ
• Հիշողության ծավալը առնվազն 128ՄԲ
• Հիշողության տեսակը NAND
• MTBF առնվազն 200000 ժամ առնվազն 25C ջերմաստիճանում
• Փորձարկված շրջակա միջավայրի ջերմաստիճանը առնվազն -40°C-ից 70°C
Սնուցում
Մանրամասներ
• DC մուտքերի քանակը առնվազն 1 (PoE-IN)
• Առավելագույն էներգիայի սպառումը առնվազն 10,5 Վտ
• Սառեցման տեսակը Պասիվ
• PoE մուտքային լարման առնվազն 8-30 Վ
Անլար հաղորդակցության
Մանրամասներ
• Անլար 5 ԳՀց տվյալների փոխանցման առավելագույն արագություն առնվազն 867 Մբիթ/վ
• Անլար 5 ԳՀց շղթաների քանակը առնվազն 2
• Անլար 5 ԳՀց ստանդարտներ 802.11a/n/ac
• Անտենայի ավելացում dBi 5 ԳՀց հաճախականությամբ առնվազն 24
• Անլար 5 ԳՀց սերունդ առնվազն Wi-Fi 5
• 5 ԳՀց փոխանցման (dBm) ընդունման զգայունությունը
 6 Մբիտ/վ առնվազն (31dBm) - (-96dBm)
 54 Մբիտ/վ առնվազն (27dBm) - (-81dBm)
 MCS0 առնվազն (30dBm) - (-96dBm)
 MCS7 առնվազն (27dBm) - (-77dBm)
 MCS9 առնվազն (22dBm) - (-72dBm)
Ցանցի միակցում
Մանրամասներ
• 10/100/1000 Ethernet պորտ առնվազն 1
Այլ
Մանրամասներ
• PCB ջերմաստիճանի մոնիտոր
• Լարման մոնիտոր
• Բիպեր
Հավաստագրում
Մանրամասներ
• Հավաստագրում CE, FCC, IC, EAC, ROHS
 *Պետք Է արտադրված լինի Հայաստանի Հանրապետությունն ընդգրկող տարածաշրջանում սպառման և սպասարկման համար։Մատակարարված ապրանքը պետք է լինի նոր՝ չօգտագործված: Ապրանքի տեղափոխումը և բեռնաթափումը իրականացնում է մատակարարը իր միջոցներով և իր հաշվին: Երաշխիքային ժամկետ՝ առնվազն 2 տարի: Երաշխիքի ընթացքում ի հայտ եկած թերությունները մատակարարը պետք է սեփական միջոցներով շտկի կամ փոխարինի նորով, ապահովելով ապրանքի տեղափոխումը համապատասխան սպասարկման սրահ՝ վերադարձով: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32231300/2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ռադիոհաճախականության վերահաղորդման կայաններ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Ռադիոմոստ, Հաճախականության միջակայք՝ 5 ԳՀց
Ալեհավաքի հզորություն՝ 29 dBi
Ափսեի տրամագիծը՝ 620 մմ
Կապի միջակայքը՝ մինչև 25 կմ և ավելի
Թողունակությունը՝ ավելի քան 450 Մբիթ/վրկ
airMAX ac արձանագրություն
Կետ առ կետ (PtP) ռեժիմ
Ընտրելի թողունակություն (10/20/30/40/50/60/80 ՄՀց PtP-ի համար և 10/20/30/40 ՄՀց՝ PtMP-ի համար)
Ավտոմատ ալիքի ընտրություն
Փոխանցման հզորության կառավարում (մեխանիկական և ավտոմատ)
Հեռավորության ավտոմատ կարգավորում՝ կրկնություններից խուսափելու համար
Ընդլայնված անվտանգություն WPA2-ի նկատմամբ
Պարամետրերի դինամիկ կիրառում
Դաշտի ակնթարթային վավերացում
HTML5 տեխնոլոգիայի աջակցություն
Մանրամասն վիճակագրություն
Ախտորոշիչ գործիքների հավաքածու, ներառյալ Ethernet թեստավորումը, սպեկտրի վերլուծությունը և airView RF ախտորոշումը:   *Մատակարարված ապրանքը պետք է լինի նոր՝ չօգտագործված: Ապրանքի տեղափոխումը և բեռնաթափումը իրականացնում է մատակարարը իր միջոցներով և իր հաշվին: Երաշխիքային ժամկետ՝ առնվազն 2 տարի: Երաշխիքի ընթացքում ի հայտ եկած թերությունները մատակարարը պետք է սեփական միջոցներով շտկի կամ փոխարինի նորով, ապահովելով ապրանքի տեղափոխումը համապատասխան սպասարկման սրահ՝ վերադարձով: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32333200/4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տեսագրող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Տեսագրող սարք՝ ներառյալ 2 հատ 8TB ներքին հիշողության սարք: Մինչև 32 IP տեսախցիկ՝ 12MP առավելագույն թույլատրելիությամբ,
• Տեսահոսքի սեղմում՝ Smart H.265+/H.265/Smart H.264+/H.264/MJPEG
• Ներառված է 1 x 16TB Seagate Exos Enterprise HDD՝ մշտական ձայնագրման համար՝ Enterprise կարգի հուսալիությամբ
• Աջակցում է մինչև 2 x HDD (յուրաքանչյուր մինչև 16TB՝ ընդհանուր մինչև 32TB)
• HDMI 2.0 և VGA տեսաելքեր՝ բարձր լուծաչափով պատկերի ցուցադրման համար (մինչև 4K)
• Ընդլայնված խելացի ֆունկցիոնալություն՝
o AI Smart Motion Detection (SMD Plus)
o Մարդու և մեքենայի տարբերակում
o Տարածք ներխուժման, գծի հատման և այլ դեպքերի վերլուծություն
o Տեսախցիկի անոմալիաների հայտնաբերում (ցանցային խափանում, տեսահոսքի կորուստ, IP կոնֆլիկտ)
• Համատեղելի է ONVIF (Profile S/G/T) և երրորդ կողմի տեսախցիկների հետ
• Ցանցային ինտերֆեյս՝ 2 x RJ-45 (10/100/1000Mbps), բազմակի ցանցային ռեժիմներ
• Արտաքին միացում՝ 2 x USB 2.0, 1 x USB 3.0
• Վերահսկում՝ վեբ բրաուզեր, SmartPSS, DMSS բջջային հավելված
• Սնուցում՝ AC 100~240V, 50/60Hz
• Աշխատանքային միջավայր՝ -10°C ~ +55°C
• Մետաղական ամուր կաղապար՝ Rack-mounted դիզայնով:   *Մատակարարված ապրանքը պետք է լինի նոր՝ չօգտագործված: Ապրանքի տեղափոխումը և բեռնաթափումը իրականացնում է մատակարարը իր միջոցներով և իր հաշվին: Երաշխիքային ժամկետ՝ առնվազն 2 տարի: Երաշխիքի ընթացքում ի հայտ եկած թերությունները մատակարարը պետք է սեփական միջոցներով շտկի կամ փոխարինի նորով, ապահովելով ապրանքի տեղափոխումը համապատասխան սպասարկման սրահ՝ վերադարձով: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7x Gigabit Ethernet, 1x Combo պորտ, 1xSFP, 9 միջուկ x 1.2GHz CPU, 2GB RAM, Կրկնակի սնուցման աղբյուրներ, RouterOS L6, Ճարտարապետություն TILE, միջուկների քանակը 9, անվանական հաճախականությունը 1.2 ԳՀց,
Չափերը` ոչ ավել 443 x 175 x 44 մմ
Օպերացիոն համակարգ RouterOS
օպերատիվ հիշողություն՝ 2 ԳԲ
Հիշողության ծավալը 128 ՄԲ
Հիծողության տեսակը NAND
MTBF Մոտ 200,000 ժամ 25C ջերմաստիճանում
Աշխատանքային ջերմաստիճանը -20°C-ից մինչև 60°C:   *Մատակարարված ապրանքը պետք է լինի նոր՝ չօգտագործված: Ապրանքի տեղափոխումը և բեռնաթափումը իրականացնում է մատակարարը իր միջոցներով և իր հաշվին: Երաշխիքային ժամկետ՝ առնվազն 2 տարի: Երաշխիքի ընթացքում ի հայտ եկած թերությունները մատակարարը պետք է սեփական միջոցներով շտկի կամ փոխարինի նորով, ապահովելով ապրանքի տեղափոխումը համապատասխան սպասարկման սրահ՝ վերադարձով: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32411160/1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երթուղագծիչներ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Կառավարվող ցանցային ուղղորդիչ L3 մակարդակի,  առնվազն 10 պորտ 10/100/1000 Base,  1 պորտ SFP+ , 1-RJ45 սերիալ կոնսոլ պորտ, պրոցեսորի կռուցվածքը ARM 32bit, պրոցեսոր AL21400, պրոցեսորի միջուկների քանակը 4, Պրոցեսորի նոմինալ հաճախականությունը - (533 - 1900) MHz, Բաժանարար չիպի տեսակը RTL8367SB, Չափսեր 228 x 120 x 30 մմ, Օպերացիոն համակարգի լիցենզիա 5, Օպերացիոն համակարգ RouterOS v7, Օպերատիվ հիշողություն առնվազն RAM 1 GB, Հիշողությունը առնվազն 512 MB, Հիշողության տիպը NAND:   *Մատակարարված ապրանքը պետք է լինի նոր՝ չօգտագործված: Ապրանքի տեղափոխումը և բեռնաթափումը իրականացնում է մատակարարը իր միջոցներով և իր հաշվին: Երաշխիքային ժամկետ՝ առնվազն 2 տարի: Երաշխիքի ընթացքում ի հայտ եկած թերությունները մատակարարը պետք է սեփական միջոցներով շտկի կամ փոխարինի նորով, ապահովելով ապրանքի տեղափոխումը համապատասխան սպասարկման սրահ՝ վերադարձով: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ֆոտոնկարահանման խցիկ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ՏԵսախցիկ 8 MP CMOS, ներառյալ ամրացման ոտնակ:
Բարձրորակ պատկերներ 3840 × 2160 լուծաչափով
Մին. լուսավորություն՝ 0.1 լյուքս @ (F1.2, AGC ON)
AGC ինքնակարգավորվող պայծառության համար
Ներկառուցված խոսափող՝ հստակ ձայնով
Type-C ինտերֆեյս, որն աջակցում է USB 3.0 և USB 2.0 արձանագրություններին: Plug-and-play՝  ծրագրակազմ տեղադրելու կարիք չկա,  Տեսախցիկի լուծաչափը 8MP
Տեսախցիկի կիզակետային երկարությունը 3,6 մմ
Էլեկտրասնուցում DC 5V
Աշխատանքային ջերմաստիճանը -10°C ~ +45°C:   *Մատակարարված ապրանքը պետք է լինի նոր՝ չօգտագործված: Ապրանքի տեղափոխումը և բեռնաթափումը իրականացնում է մատակարարը իր միջոցներով և իր հաշվին: Երաշխիքային ժամկետ՝ առնվազն 2 տարի: Երաշխիքի ընթացքում ի հայտ եկած թերությունները մատակարարը պետք է սեփական միջոցներով շտկի կամ փոխարինի նորով, ապահովելով ապրանքի տեղափոխումը համապատասխան սպասարկման սրահ՝ վերադարձով: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աղբյուրներ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Հոսանքի սնուցման համակարգ (արևային սնուցման աղբյուր + ավտոմատ միացող գեներատոր)
 1. Միաբյուրեղ արևային վահանակ յուրաքանչյուրը առնվազն 400 Վտ հզորությամբ, նվազագույն պաշտապության դաս (Jbox)՝ IP68, նվազագույն դասը` A, - 4 հատ
 2. Միակցիչներ, արևային պանելների մոնտաժման համար՝ համապատասխան քանակի,
 3. Արևային պանելի համար համապատասխան տակդիր 2 վահանակի համար - 2 հատ,
 4. Ուժակուտակիչ մարտկոց գելային, առնվազն 190 Ա/Ժ - 2 հատ
 5. Արեվային համակարգի կարգավորիչ/լիցքավորիչ (ինվերտոր)-1 հատ
 6. Հոսանքի ապահահովիչ 63Ա - 2 հատ
 7. Հոսանքի ապահահովիչ 16Ա – 2 հատ
 8. Հոսանքի ապահահովիչների տուփ 6 հատանոց – 1 հատ
 9. Սարքավորումների արկղ - 1 հատ
 10. Հակակայծակնային բլոկ արևային պանելների համար - 1 հատ
 11. Գեներատոր ելքային հզորությունը առնվազն 3 կՎտ – 1 հատ, արևային կայանին ինքնաշխատ միացման հնարավորությամբ, համապատասխան ծածկ դրսում աշխատելու համար: 
 Համակարգը պետք է լինի ինքնաշխատ:
 12. Մոնտաժման համար անհրաժեշտ պարագաներ:   *Մատակարարված ապրանքը պետք է լինի նոր՝ չօգտագործված: Ապրանքի տեղափոխումը և բեռնաթափումը իրականացնում է մատակարարը իր միջոցներով և իր հաշվին: Երաշխիքային ժամկետ՝ առնվազն 2 տարի: Երաշխիքի ընթացքում ի հայտ եկած թերությունները մատակարարը պետք է սեփական միջոցներով շտկի կամ փոխարինի նորով, ապահովելով ապրանքի տեղափոխումը համապատասխան սպասարկման սրահ՝ վերադարձով: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մարտկոց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Մարտկոցի լիցքավորման սարք: Լարում - 220/240 Վ - 50/60 Հց։ Լիցքավորման լարում - 12/24 Վ։ Անվանական հոսանք - 9/4 Ա։ Իմպուլսային հոսանք - 12 Ա։ Անվանական հզորություն - 28 - 180 Ա։ Մեկուսացման դաս - H:   *Մատակարարված ապրանքը պետք է լինի նոր՝ չօգտագործված: Ապրանքի տեղափոխումը և բեռնաթափումը իրականացնում է մատակարարը իր միջոցներով և իր հաշվին: Երաշխիքային ժամկետ՝ առնվազն 1 տարի: Երաշխիքի ընթացքում ի հայտ եկած թերությունները մատակարարը պետք է սեփական միջոցներով շտկի կամ փոխարինի նորով, ապահովելով ապրանքի տեղափոխումը համապատասխան սպասարկման սրահ՝ վերադարձով: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մարտկոց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Գելային մարտկոց 12Վ 190Ա: AGM տեխնոլոգիայով պատրաստված, հերմետիկ, գազեր չարձակող, սպասարկում չպահանջող: Աշխատանքային ջերմաստիճանը -30°C +50°C: Առնվազն 10 տարվա աշխատանքի գործարանային երաշխիք:  *Մատակարարված ապրանքը պետք է լինի նոր՝ չօգտագործված: Ապրանքի տեղափոխումը և բեռնաթափումը իրականացնում է մատակարարը իր միջոցներով և իր հաշվին: Երաշխիքային ժամկետ՝ առնվազն 1 տարի: Երաշխիքի ընթացքում ի հայտ եկած թերությունները մատակարարը պետք է սեփական միջոցներով շտկի կամ փոխարինի նորով, ապահովելով ապրանքի տեղափոխումը համապատասխան սպասարկման սրահ՝ վերադարձով: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մարտկոց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Գելային մարտկոց 12Վ 120Ա: AGM տեխնոլոգիայով պատրաստված, հերմետիկ, գազեր չարձակող, սպասարկում չպահանջող: Աշխատանքային ջերմաստիճանը -30°C +50°C: Առնվազն 10 տարվա աշխատանքի գործարանային երաշխիք:  *Մատակարարված ապրանքը պետք է լինի նոր՝ չօգտագործված: Ապրանքի տեղափոխումը և բեռնաթափումը իրականացնում է մատակարարը իր միջոցներով և իր հաշվին: Երաշխիքային ժամկետ՝ առնվազն 1 տարի: Երաշխիքի ընթացքում ի հայտ եկած թերությունները մատակարարը պետք է սեփական միջոցներով շտկի կամ փոխարինի նորով, ապահովելով ապրանքի տեղափոխումը համապատասխան սպասարկման սրահ՝ վերադարձով: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մարտկոց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Գելային մարտկոց 12Վ 90Ա: AGM տեխնոլոգիայով պատրաստված, հերմետիկ, գազեր չարձակող, սպասարկում չպահանջող: Աշխատանքային ջերմաստիճանը -30°C +50°C: Առնվազն 10 տարվա աշխատանքի գործարանային երաշխիք:  *Մատակարարված ապրանքը պետք է լինի նոր՝ չօգտագործված: Ապրանքի տեղափոխումը և բեռնաթափումը իրականացնում է մատակարարը իր միջոցներով և իր հաշվին: Երաշխիքային ժամկետ՝ առնվազն 1 տարի: Երաշխիքի ընթացքում ի հայտ եկած թերությունները մատակարարը պետք է սեփական միջոցներով շտկի կամ փոխարինի նորով, ապահովելով ապրանքի տեղափոխումը համապատասխան սպասարկման սրահ՝ վերադարձով: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ռադիոընդունիչներ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Ռադիոալիքների հաղորդման և ընդունման սարք, համապատասխան ծրագրային ապահովմամբ համակարգչին միանալու հնարավորությամբ: Կիսադուպլեքային ընդունիչ-հաղորդիչ: Աշխատանքային հաճախականություն՝ 1 ՄՀց-ից մինչև 6 ԳՀց: Համատեղելի է GNU Radio-ի, SDR-ի և այլնի հետ: Բարձր արագությամբ USB 2.0:Սնուցումը՝ USB-ով: Ալեհավաքի SMA միացում: Ծրագրային կառավարվող ալեհավաքի սնուցման պորտ (50 մԱ 3.3 Վ-ի դեպքում): Ծրագրային ապահովման կողմից կարգավորվող RX և TX ուժեղացում: Բազային գոտու ֆիլտր: Մինչև 20 միլիոն նմուշ վայրկյանում: *Մատակարարված ապրանքը պետք է լինի նոր՝ չօգտագործված: Ապրանքի տեղափոխումը և բեռնաթափումը իրականացնում է մատակարարը իր միջոցներով և իր հաշվին: Երաշխիքային ժամկետ՝ առնվազն 2 տարի: Երաշխիքի ընթացքում ի հայտ եկած թերությունները մատակարարը պետք է սեփական միջոցներով շտկի կամ փոխարինի նորով, ապահովելով ապրանքի տեղափոխումը համապատասխան սպասարկման սրահ՝ վերադարձով: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հայտնաբերման սարքավորումներ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Հիբրիդային IP տեսաչափիչ՝առնվազն 5.6 դյույմանոց սենսորային էկրանով, անալոգային CVBS տեսախցիկների, AHD տեսախցիկների, CVI տեսախցիկների, TVI տեսախցիկների և IP տեսախցիկների հետ աշխատելու հնաևավորությամբ: Տեսաչափիչը պետք է ցուցադրի վեց ստանդարտներից որևէ մեկով տեսախցիկներից ստացված պատկերները մինչև 4K լուծաչափով:
Տեսաչափիչը կարող է կառավարվել կորպուսի վրա գտնվող կոճակներով կամ կոնդենսատորային սենսորային էկրանով՝ օգտագործողին հարմար ինտերֆեյսի միջոցով: Բոլոր ձևաչափերի տեսախցիկների հետ աշխատելու հզոր գործիքներից բացի, այս թեստավորիչը ներառում է նաև օպտիկամանրաթելային գծերի հետ աշխատելու գործիքներ, այդ թվում՝ OTDR (օպտիկական ժամանակի տիրույթի ռեֆլեկտորաչափ)՝ 1310/1550 նմ լազերով և 28/26 դԲ դինամիկ տիրույթով, օպտիկական հզորության չափիչ և տեսողական թերությունների դետեկտոր:
Հիբրիդային CCTV տեսաչափիչի հիմնական առանձնահատկությունները և պարամետրերը.
Առնվազն 5.6 դյույմանոց սենսորային էկրան՝ 1920*1152 պիքսել լուծաչափով։Պետք է աջակցի բոլոր անալոգային ազդանշանի ձևաչափերը՝ մինչև 8 ՄՊ լուծաչափով՝ CVBS, TVI, CVI, AHD։
աջակցում է TVI5.0 աուդիոն։
Պետք է ստանա պատկերներ IP տեսախցիկներից մինչև 4K լուծաչափով՝ ներկառուցված արձանագրությունների և ONVIF-ի միջոցով, H.264/H.265 սեղմմամբ։
ներառում է Hikvision և Dahua տեսախցիկների հետ աշխատելու գործիքներ, ներառյալ գաղտնաբառի վերականգնում, որոնում և այլն։
արագ միացում, IP տեսախցիկի հասցեի հայտնաբերում և ցանցային հատվածի հարմարեցում, IP տեսախցիկի թեստի հաշվետվության ստեղծում։
ցանցային պինգ, անջատիչի միացքի որոնում, DHCP սերվեր, IP հասցեի եզակիության ստուգում, միացման արագություն և այլ ցանցային պարամետրեր։
OTDR ստուգիչ (օպտիկական ժամանակի տիրույթի ռեֆլեկտորաչափ). ալիքի երկարություններ՝ 1310 և 1550 նմ։ դինամիկ տիրույթ՝ 28/26 դԲ։ առավելագույնը 150 կմ փորձարկման տիրույթ։
օպտիկական մալուխի երկարություն, կորուստ, թուլացման և միացման կետի փորձարկում; գրաֆիկների, չափումների և փորձարկման արդյունքների պահպանում հիշողության մեջ, PDF և Excel աղյուսակներում;
CW լազեր 270/330/1000/2000 Հց;
Մանրաթելային հզորության չափում. ալիքի երկարություններ՝ 1625, 1550, 1490, 1310, 1300 և 850 նմ; չափման միջակայք՝ -70…+10 դԲմ;
Ներկառուցված մանրաթելային օպտիկամանրաթելային մալուխի թերությունների դետեկտոր. կարմիր լազեր, 10 մՎտ հզորություն, 650 նմ ալիքի երկարություն, 10 կմ միջակայք;
UTP մալուխի TDR փորձարկում. երկարություն, թուլացում, որակ, վիճակ, իմպեդանս, անդրադարձման գործակից և թեքություն; առավելագույն երկարություն՝ 180 մ;
Տեսանյութի ազդանշանի մակարդակի չափում;
HDMI մուտք՝ 4K, VGA մուտք՝ 2K;
LAN միացք՝ 1000 Մբ/վ;
12V 3A, 24V 2A և POE 48V մինչև 25.5W Տեսախցիկի սնուցման ելքեր։
5V 2A USB ելք։
Ներկառուցված FTP սերվեր։
2.4 GHz/5 GHz Wi-Fi ցանցային միացում, մուտքի կետի ստեղծում և Wi-Fi ցանցի վերլուծություն։
Ցանցի թողունակության թեստավորում։
POE լարման չափում։
POE միացքի որոնում։
Կապի մոնիթորինգ։
IP տեսախցիկի պինգ և IP հասցեի սկանավորում։
Նախապես կարգավորված կարգավորում և PTZ տեսախցիկի հասցեի սկանավորում։
UTP մալուխի թեստավորում. միացման կարգավիճակ, մալուխի տեսակ և լարերի հաջորդականություն։
Կաբելների որոնման տոնի գեներատոր։
Հեռակառավարվող թեստավորիչ և ինտերկոմի կառավարում, էկրանի պրոյեկցիա։
Տեսանյութի ազդանշանի մակարդակի չափում։
CVI/TVI/AHD/CVBS թեստային պատկերի գեներատոր մոնիտորի կամ մալուխի թեստավորման համար՝ մինչև 4K լուծաչափով։
Աուդիո մուտք/ելք միկրոֆոնի թեստավորման համար։
Տարբեր գործիքներ՝ լապտեր, հաշվիչ, գրասենյակային ծրագրեր, մեդիա նվագարկիչ և այլ ծրագրեր (կարող են տեղադրվել անկախ)։
Լուսանկարների և տեսանյութերի ձայնագրում SD քարտի վրա ներառված։
Ներկառուցված 5200 mAh մարտկոց, մարտկոցի աշխատանքի տևողությունը մինչև 11 ժամ։*Մատակարարված ապրանքը պետք է լինի նոր՝ չօգտագործված: Ապրանքի տեղափոխումը և բեռնաթափումը իրականացնում է մատակարարը իր միջոցներով և իր հաշվին: Երաշխիքային ժամկետ՝ առնվազն 2 տարի: Երաշխիքի ընթացքում ի հայտ եկած թերությունները մատակարարը պետք է սեփական միջոցներով շտկի կամ փոխարինի նորով, ապահովելով ապրանքի տեղափոխումը համապատասխան սպասարկման սրահ՝ վերադարձով: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պլանշետ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թվային էլեկտրոնային գրիչ վահանակաով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տպիչներ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32551160/1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հեռախոսային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32551160/2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հեռախոսային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աղբյուրներ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աղբյուրներ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32231300/1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ռադիոհաճախականության վերահաղորդման կայաններ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32231300/2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ռադիոհաճախականության վերահաղորդման կայաններ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32333200/4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տեսագրող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32411160/1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երթուղագծիչներ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ֆոտոնկարահանման խցիկ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աղբյուրներ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մարտկոց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մարտկոց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մարտկոց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մարտկոց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ռադիոընդունիչներ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հայտնաբերման սարքավորումներ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