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ԵՊՀ-ԷԱՃԱՇՁԲ-26/37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 ձեռքբերում Կենսաբանության ֆակուլտետի կարիքների համար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Գոհար Մելյան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ԵՊՀ-ԷԱՃԱՇՁԲ-26/37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 ձեռքբերում Կենսաբանության ֆակուլտետի կարիքների համար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 ձեռքբերում Կենսաբանության ֆակուլտետի կարիքների համար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ԵՊՀ-ԷԱՃԱՇՁԲ-26/37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 ձեռքբերում Կենսաբանության ֆակուլտետի կարիքների համար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377.97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4.8745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448.2</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2026.02.24. 15:00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ԵՊՀ-ԷԱՃԱՇՁԲ-26/37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ԵՊՀ-ԷԱՃԱՇՁԲ-26/37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«ԵՊՀ-ԷԱՃԱՇՁԲ-26/37»*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ԵՊՀ-ԷԱՃԱՇՁԲ-26/37*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«ԵՊՀ-ԷԱՃԱՇՁԲ-26/37»*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ԵՊՀ-ԷԱՃԱՇՁԲ-26/37*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ԿԵՆՍԱԲԱՆՈՒԹՅԱՆ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աշխատանքային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