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բժշկական կենտրոն ՓԲԸ-ի կարիքների համար ՄԲԿ-ԷԱՃԱՊՁԲ-26/22 ծածկագրով դեղորայքի ձեռքբեման հայտարարություն, հրավեր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2026.02.11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բժշկական կենտրոն ՓԲԸ-ի կարիքների համար ՄԲԿ-ԷԱՃԱՊՁԲ-26/22 ծածկագրով դեղորայքի ձեռքբեման հայտարարություն, հրավեր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բժշկական կենտրոն ՓԲԸ-ի կարիքների համար ՄԲԿ-ԷԱՃԱՊՁԲ-26/22 ծածկագրով դեղորայքի ձեռքբեման հայտարարություն, հրավեր</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բժշկական կենտրոն ՓԲԸ-ի կարիքների համար ՄԲԿ-ԷԱՃԱՊՁԲ-26/22 ծածկագրով դեղորայքի ձեռքբեման հայտարարություն, հրավեր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ՄԱՍԻՍԻ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atenolol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(ndomethacin) քսուք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 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6%-ոց լուծույթ 250մլ կաթիլային ներարկման համար ,երկրորդային վակուում փաթեթավորում, պլաստիկե վակուումային փաթեթ՝ 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ակնակաթիլ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դեղապատիճներ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թիմոլոլ pilocarpine , timolol ակնակաթիլ 20մգ/մլ+5մգ/մլ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քլավուլանաթթու (կալիումի քլավուլանատ) դեղահատեր թաղանթապատ 250 մգ + 125մգ,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դեղահատեր ծամելու 400մգ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դոնդող, 87.1մգ/գ+0.1մգ/գ, 10գ ալյումինե պարկուճ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