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556)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ՀՀԿԳՄՍՆԷԱՃԱՊՁԲ-26/35</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дисплей P1.25, размеры: длина 5,12 м, ширина 2,88 м, разрешение 1,25 мм, 640000 точек/м2, соотношение сторон воды 16: 9, применение в помещении, частота обновленияn 3840 Гц или выше, тип корпуса (шкафа) алюминиевый несъемный: 640*480 мм, 48 шт.,, рейтинг ip ip65 , тип экрана SMD три в одном, медиаплеер – операционная система контроллера linux, android, 10x, срок службы (в часах) 100 000 часов, угол обзора (В / С)160°/140°, с возможностью HDMI, яркость 600 кд / мин. Источник питания 220 в~240 В переменного тока. наличие гарантийного письма или сертификата соответствия от производителя продукта или его представителя, указанного на этапе исполнения контракта, обязательно: Указанный товар гарантийный срок установлен 365 дней, в течении покупателем товара и поступления дня, следующего за днем, в течение гарантийного срока выявленных недостатков покупателем сохраняется в разумный срок должны быть исправлены на месте /замена деталей/ или заменить новыми: Транспортировка, разгрузка и распределение товаров осуществляется продавцом в городе Ереване (ГНКО "олимпийская детско-юношеская спортивная школа спортивной, художественной гимнастики и акробатики имени Гранта Шагиняна"). образцы товара, представленные до поставки, согласовать с покупателем. в день поставки согласовать с покупателем. установка, тестирование осуществляются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экран с системой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