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Կենտրոնական հրապարակ 7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աշխատակազմի կարիքների համար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Բադեյան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arturbadeyan77@mail.ru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մարզպետի աշխատակազմի կարիքների համար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մարզպետի աշխատակազմի կարիքների համար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arturbadeyan77@mail.ru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մարզպետի աշխատակազմի կարիքների համար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ԳՄ-ԷԱՃԱՊՁԲ-26/18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ԳՄ-ԷԱՃԱՊՁԲ-26/18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մարզպետի աշխատակազմի կարիքների համար գրասենյակային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50 և ավել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տիպի,արագակարեվ, ստվա¬րաթղթի խտությունը` 1,15 գ/սմ3, հաստությունը 0,3-ից մինչև 1,5 մմ, ԳՕՍՏ 17914-72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1.0 մմ ծայրերով, կափարիչով (գրպանին ամրացնելու ամրակով), ներքևից կամ վերևից բացվող (միջուկը փոխելու համար), թափանցիկ  իրանով, ռետինե բռնակով,  գրիչի երկարությունը առնվազն 140մմ,պատյանով, միջուկի թանաքի լցված մասը առնվազն 95մմ, թանաքի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0,5 մմ ծայրով, տարբեր գույների, գելային /սև 50 հատ , կարմիր 150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գրիչատիպ 9կլ,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8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պոլիեթիլենային,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համապատասխան չափի կռնակով (ծավալով), մետաղյա ամրացման հարմարանքով, A4 (210x297) մմ ձևաչափի թղթերի համար, հաստությունը՝ 3-4 սմ 100հատ, 7-8սմ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Թուղթ սպառողական ձևաչափերի, ոչ կավճապատ: Նախատեսված է գրելու, տպագրելու - գրասենյակային աշխատանքների համար:Չափերը 210x297մմ, միատակ-երկտակ թերթերի համար, սպիտակությունը ոչ պակաս    90 %, խտությունը 80գ/մ2: ԳՕՍՏ 6656-76,  ISO-9001 ¨  ISO-14001 ստանդարտներին համաձայն ստանդարտի: փաթեթավորված ֆիրմային թղթափաթեթով կամ տուփերով, յուրաքանչյուրում 500 թերթ, փաթեթի քաշը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սպիտակությունը 75%-ից ոչ պակաս, ԳՕՍՏ 18510-87 կամ համարժեք, փաթեթավորումը՝ ցանկացած տեսքով, 1000 թերթ: չափեy 90x90մմ գունավոր Fantastic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(21x29.4)չափերով, սնուցման 2 աղբյուր, գործողությունները ցուցադրումով վահանակի վրա,ինքնալիցքավորվող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չափսերը առնվազն 2x4.5սմ,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սև, փայտյա, կարծր կամ փափուկ գրաֆիտե,  կարծրությունը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միջուկ, 0,5մմ, 2B, երկարությունը 65մմ, 20հատ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մատիտներ ըստ գրիֆելի դուրս հրման մեխանիզմի, գրիֆելի տրամագիծը՝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10մմ/6 մմ, 24 մմ/6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ստվա¬րաթղթի խտությունը` 1,15 գ/սմ3, հաստությունը 0,3-ից մինչև 1,5 մմ, ԳՕՍՏ 17914-72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սոսնձվածքով, դեղին, տուփի մեջ 100 հատ, 7,6X7,6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սոսնձվածքով, դեղին, տուփի մեջ 100 հատ, 7,6X12.7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M.2 256GB (M.2 2280 PCI-E Reading 1700-2200Mb/s Writing 1300-1500Mb/s)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USB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ձևաչափերի և տարբեր չափերի: Ստվարաթղթե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նշումների համար, 340մմx240մմ բացված վիճակում, թերթովի, գունավոր տպագրությամբ, աշխատանքային, 2027թ. համար ՀՀ Գեղարքունիքի մարզպետի աշխատակազմի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А5 ֆորմատի, տողանի, 100 թերթ, վերևից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պլաստմասսայե բռնակով,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Սայրի լայնությունը 9 մմ, 18 մմ` թուղթ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մատիտների համար , սուր,  սովորական պլաստիկ պահոցով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Ապակարիչը պատրաստված է հարվածակայուն պլաստիկից՝ բարձրորակ ցինկապատ պողպատից պատրաստված մեխանիզմով։ Ունի կողպեք՝ ծալված դիրքում պահելու համար։ Հարմար է թիվ 10, թիվ 24/6, 26/6 կարիչի ասեղները արագ և անվտանգ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Սկրեպ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Սկրեպ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 մլ, առանց յուղի կապույտ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միջուկ, մատիտի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տեղադրվող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