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տեսախցիկների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094334245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տեսախցիկների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տեսախցիկների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տեսախցիկների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ԳՄՄՀ-ԷԱՃԱՊՁԲ-26/11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ԳՄՄՀ-ԷԱՃԱՊՁԲ-26/11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Մարտունու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Ավտոմեքենաների համարների ճանաչման տեսախցիկ արտաքին (ip)՝ ,պատկերի որակ առնվազն  4mpx (2688х1520), մատրիցա՝ CMOS  1/1.8”՛, վարիֆոկալ օբյեկտիվ  2.7-12մմ, գիշերային նկարահանման հեռավորությունը մինչև  60 մ, Հայտնաբերման արագությունը մինչև 60 կմ/ժ պատկերի սեխմում H.265+/H.265/H.264+/H.264/H.264B/H.264H, ինտերնետ ցանցին միանալու հնարավորություն, 12 VDC/PoE, մինչև 128 GB Micro SD քարտի ապահովում՝, աշխատանքային  ջերմաստիճանը  -40 ° ~+70 ° C; IP66 ,    12  հատ: 
●   128 GB Micro SD քարտ  12 հատ։
● Տեսագրման սարք (NVR)՝ 16 տեսախցիկ միացնելու հնարավորություն, տեսագրման ֆորմատը Smart H.265+; Smart H.264+; H.265; H.264, ձայնագրման որակը 3840×2160; 1920×1080; 1280×1024; 1280×720, Մուտքային թողունակություն 320Mbps: Ինտերֆեյս 1 HDMI, 1 VGA, 1 RJ-45 port (10/100/1000 Mbps), USB 2.0, կոշտ սկավառակի ապահովում 2 SATA lll Port, մինչև 10TB ծավալ՝ 1 հատ: 
●   Կոշտ սկավառակ՝ Seagate 8 TB, 7200 պ/ր, 6GB/s՝ 1 հատ: 
●   Սնուցման աղբյուր՝ տեսախցիկները միացնելու համար՝ 12 հատ:
    Մասնակիցը պետք է իրականացնի հետևյալ աշխատանքները.
● Տեղադրման աշխատանքներ՝ տեսախցիկների տեղադրումը պետք է իրականացվի Գեղարքունիքի մարզի Մարտունի  համայնքի Վարդաձոր, Ձորագյուղ, Լիճք, Ծովասար, Ներքին Գետաշեն , Վերին Գետաշեն, Մադինա, Վաղաշեն, Աստղաձոր , Զոլաքար և Վարդենիկ  բնակավայրերում:
● Աշխատանքները պետք է իրականացվեն բնակավայրեր մտնող ճանապարհների մուտքերի մոտ   :
● Պետք է ապահովվի էլեկտրականության և ինտերնետի միացումը տեսախցիկներին օպտիկամանրաթելային մալուխներով՝ ապահովելով նրա անխափան աշխատանքը 365 օր:
● Տեսախցիկներին պետք է տրամադրվի հաստատուն ip հասցե:
● Տեսախցիկները պետք է միացվեն տեսագրման սարքին, որը տեղադրվելու է Մարտունու  համայնքի ոստիկանության բաժնում:
● Տեսագրման սարքի վրա պետք է իրականացվի տվյալ տեսախցիկների միացումները:
Երաշխիքային ժամկետը՝ հանձնելու պահից առնվազն 730 օրացուցային օր: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30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