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միջազգային օրվան նվիրված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միջազգային օրվան նվիրված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միջազգային օրվան նվիրված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միջազգային օրվան նվիրված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շրջանակներում  «Ավանի մշակույթի տուն» ՀՈԱԿ-ում կկազմակերպվի միջոցառում, վարչական շրջանի աշխատակազմի և վարչական շրջանի ենթակայության ՀՈԱԿ-ների ղեկավարների  ու աշխատակից կանանց համար,  որտեղ ելույթ կունենան ՀՈԱԿ-ի սաները։  Թվով 375 կանանց կտրվեն ներկայացման տոմսեր՝ /Սթենդ ափ, կատակերգություն ժանրում՝ Հովհաննես Դավթյանի, Նարեկ Դուրյանի,Ռաֆայել Երանոսյանի ներկայացումներից կամ նմանօրինակ/ և 550 հատ հոլանդական վարդ /առնվազն 80 սմ երկարությամբ/: Վարդերի արտաքին տեսքը և գույները, ինչպես նաև ներկայացումը, ներկայացման օրն ու ժամը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