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էլեկտրոնային գրատախտակների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099 71 36 41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էլեկտրոնային գրատախտակների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էլեկտրոնային գրատախտակների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էլեկտրոնային գրատախտակների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գրատախտակներ կամ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չափսերը ոչ պակաս  1700 մմ x1200մմ, շրջանակը՝ ալյումինե համաձուլվածք, էկրանը՝ պլաստիկ: Գույնը՝ սպիտակ+արծաթագույն: Էկրանի հարաբերակցությունը՝ 4:3, ինտերֆեյս՝ A tupe USB*1: Սենսորային օբյեկտի ճանաչման աջակցում: Մոտավոր քաշը՝ 15 կգ։ Սարքավորումը պետք է լինի նոր, չօգտագործված, գործարանային փաթեթավորմամբ: Երաշխիքը ոչ պակաս, քան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