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Егвард, Ереванская шассе 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товары для выездных групп</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ԳԼ-ԷԱՃԱՊՁԲ-03/26</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товары для выездных групп</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товары для выездных групп</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товары для выездных групп</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проникающая WD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N80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N120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Лепестковый шлифовальный диск 
Р 40 125х22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125х22х1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DEWILUX или Unica super 90 или  ZAR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плотность при температуре 20°C 0,79 г/см3. Температура вспышки в закрытом тигле: 33°С, 
Массовая доля ароматических углеводородов: 16%
Массовая доля серы не более 0,025%, ГОСТ 3134-78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проникающая WD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очистки корродированных поверхностей. Емкость тары 450 мл, Уайт-спирит: 45–50%
- дистиллированные парафины: 15–25%
- гидроочищенные нефтяные изопарафины: 12–18%
- смесь углекислого газа: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N80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смола/клей
Гранули оксид алюминия/ карбид кремния
Основной материал -ткань
Ширина - 250мм
Зерно P80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N120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смола/клей
Гранули оксид алюминия/ карбид кремния
Основной материал – ткань
Ширина - 250мм
Зерно P120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Лепестковый шлифовальный диск 
Р 40 125х22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Абразивный Циркониевый оксид алюминия Z.
Диаметр внешний 125 мм
Диаметр отверстия 22,23 мм
Ширина  1,0мм
применение  - Нержавеющая сталь /сталь
Зернистость (P)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125х22х1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Торговая марка PFERD,BOSCH или MAKITA
Абразивный Оксид алюминия А
Диаметр внешний 125 мм
Диаметр отверстия 22 мм
Ширина  1 мм Область применения  -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Часть ладони и поверхность руки резиновые, с пальцами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Часть ладони и поверхность руки резиновые, с пальцами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проникающая WD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N80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N120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Лепестковый шлифовальный диск 
Р 40 125х22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125х22х1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