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ՇՄԳէՄ-ԷԱՃԱՊՁԲ-26/9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ԷՆՐԻԿՈ ՄԱՏՏԵԻ ԱՆՎԱՆ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Շիրակացի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«ԷՆՐԻԿՈ ՄԱՏՏԵԻ ԱՆՎԱՆ ՊՈԼԻԿԼԻՆԻԿԱ» ՓԲԸ-Ի ԿԱՐԻՔՆԵՐԻ ՀԱՄԱՐ` « ԴԵՂՈՐԱՅՔ ԵՎ ՊԱՏՎԱՍՏԱՆՅՈՒԹԵՐԻ» ՁԵՌՔԲԵՐՄԱՆ ՆՊԱՏԱԿՈՎ ՀԱՅՏԱՐԱՐՎԱԾ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Վանուհի Բախչինյան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031233178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v.bakhchinyan@mail.ru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ԷՆՐԻԿՈ ՄԱՏՏԵԻ ԱՆՎԱՆ ՊՈԼԻԿԼԻՆԻԿԱ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ՇՄԳէՄ-ԷԱՃԱՊՁԲ-26/9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ԷՆՐԻԿՈ ՄԱՏՏԵԻ ԱՆՎԱՆ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ԷՆՐԻԿՈ ՄԱՏՏԵԻ ԱՆՎԱՆ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«ԷՆՐԻԿՈ ՄԱՏՏԵԻ ԱՆՎԱՆ ՊՈԼԻԿԼԻՆԻԿԱ» ՓԲԸ-Ի ԿԱՐԻՔՆԵՐԻ ՀԱՄԱՐ` « ԴԵՂՈՐԱՅՔ ԵՎ ՊԱՏՎԱՍՏԱՆՅՈՒԹԵՐԻ» ՁԵՌՔԲԵՐՄԱՆ ՆՊԱՏԱԿՈՎ ՀԱՅՏԱՐԱՐՎԱԾ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ԷՆՐԻԿՈ ՄԱՏՏԵԻ ԱՆՎԱՆ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«ԷՆՐԻԿՈ ՄԱՏՏԵԻ ԱՆՎԱՆ ՊՈԼԻԿԼԻՆԻԿԱ» ՓԲԸ-Ի ԿԱՐԻՔՆԵՐԻ ՀԱՄԱՐ` « ԴԵՂՈՐԱՅՔ ԵՎ ՊԱՏՎԱՍՏԱՆՅՈՒԹԵՐԻ» ՁԵՌՔԲԵՐՄԱՆ ՆՊԱՏԱԿՈՎ ՀԱՅՏԱՐԱՐՎԱԾ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ՇՄԳէՄ-ԷԱՃԱՊՁԲ-26/9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v.bakhchinyan@mail.ru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«ԷՆՐԻԿՈ ՄԱՏՏԵԻ ԱՆՎԱՆ ՊՈԼԻԿԼԻՆԻԿԱ» ՓԲԸ-Ի ԿԱՐԻՔՆԵՐԻ ՀԱՄԱՐ` « ԴԵՂՈՐԱՅՔ ԵՎ ՊԱՏՎԱՍՏԱՆՅՈՒԹԵՐԻ» ՁԵՌՔԲԵՐՄԱՆ ՆՊԱՏԱԿՈՎ ՀԱՅՏԱՐԱՐՎԱԾ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Զոլ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Անյոզիմ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նեոմիցին (նեոմիցինի սուլֆատ), պոլիմիքսին B (պոլիմիքսին B-ի սուլֆատ)    S01CA01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Վալոկարդին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նապրօքսեն, կոֆեին, ֆենոբարբիտալ, կոդեին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տաուրին S01XA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Լիմիտեղ Վիշնևսկի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Ստրեպտոցիտ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սուլֆադիազինd06ba01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Սինաֆլան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a12cb01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լանտամեդ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Նիտրոգլիցիրին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2026.03.02.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ԷՆՐԻԿՈ ՄԱՏՏԵԻ ԱՆՎԱՆ ՊՈԼԻԿԼԻՆԻԿԱ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ՇՄԳէՄ-ԷԱՃԱՊՁԲ-26/9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ՇՄԳէՄ-ԷԱՃԱՊՁԲ-26/9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«ՇՄԳէՄ-ԷԱՃԱՊՁԲ-26/9»*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ԷՆՐԻԿՈ ՄԱՏՏԵԻ ԱՆՎԱՆ ՊՈԼԻԿԼԻՆԻԿԱ ՓԲԸ*  (այսուհետ` Պատվիրատու) կողմից կազմակերպված` ՇՄԳէՄ-ԷԱՃԱՊՁԲ-26/9*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«ՇՄԳէՄ-ԷԱՃԱՊՁԲ-26/9»*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ԷՆՐԻԿՈ ՄԱՏՏԵԻ ԱՆՎԱՆ ՊՈԼԻԿԼԻՆԻԿԱ ՓԲԸ*  (այսուհետ` Պատվիրատու) կողմից կազմակերպված` ՇՄԳէՄ-ԷԱՃԱՊՁԲ-26/9*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ԷՆՐԻԿՈ ՄԱՏՏԵԻ ԱՆՎԱՆ ՊՈԼԻԿԼԻՆԻԿԱ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"Ֆլակոն 5%՝ քաշը 30գր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սպիրտ, Էթիլ սպիրտ 96%։ 250 մլ շշիկով ապակե կամ պլաստմասե, լինի չվնասված տես ծանոթագրությունը/Որակի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100մլ չվնասված չկոտրված  ապակե կե շշիկում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արտաքին կիրառման, ապակե շշիկ `չվնասված ամբողջականությունը պահպանած, * /տես 1000մլ ծանոթագրությունը/;Որակի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սպիրտ, Էթիլ սպիրտ 70%, 250 մլ   շշիկով  կամ պլաստմասե
 լինի չվնասված  տես ծանոթագրությունը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Զոլ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լուծույթի պիտանելիության ստուգում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Անյոզիմ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Եռաֆերմենտային ախտահանիչ լուծույթ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հետքերի հայտնաբերման նյութ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2մլ՝ապակե սրվակÝ»ñ` ãÏáïñíáÕ * /տես ծանոթագրությունը/;Որակի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2մլ ապակե սրվակÝ»ñ` ãÏáïñíáÕ  * /տես ծանոթագրությունը/;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ներարկման 25մգ/մլ,                                                                                                               3մլ ամպուլներ ապակե սրվակներ`ãÏáïñíáÕՈրակի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10մգ/մլ, 2մլ  ապակե սրվակÝ»ñ` ãÏáïñíáÕ * /տես ծանոթագրությունը/;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նեոմիցին (նեոմիցինի սուլֆատ), պոլիմիքսին B (պոլիմիքսին B-ի սուլֆատ)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դեքսամեթազոնի լուծույթ ներարկման 4մգ/մլ,                                                                                 1մլ ապակե սրվակներ`ãÏáïñíáÕՈրակի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լուծ ներարկման24մգ/մլապակե 10սրվակ5մլ/տես ծանոթագրությունը/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մագեզիումի սուլֆատ 250մգ/մլ  լուծ ներարկման  5մլ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Դեղահատեր 25մգ, բլիստերում չվնասված,ամբողջականությունը պահպանված, * /տես ծանոթագրությունը/;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Ֆլակոն   20մլ ապակե շշիկ  Որակի սերտիֆիկատների առկայություն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Վալոկարդին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Ֆլակոն   20մլ ապակե շշիկ  /տես ծանոթագրությունը/;Որակի սերտիֆիկատների առկայություն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valerian extract դեղահատ 20մգ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5մգ/մլ, 5մլ պլաստիկե սրվակ`ãíÝ³ëí³Í,* /տես ծանոթագրությունը/;Որակի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2մգ/մլ, 1մլ ապակե սրվակÝ»ñ `ãíÝ³ëí³Í, * /տես ծանոթագրությունը/;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paracetamol ռեկտալ մոմիկներ  ջերմիջեցնող 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paracetamol ռեկտալ մոմիկներ  ջերմիջեցնող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paracetamol օշարակ  ջերմիջեցնող 125մլ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paracetamol  դեղահաբ ջերմիջեցնող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աէրոզոլ  100մկգ/դոզա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նապրօքսեն, կոֆեին, ֆենոբարբիտալ, կոդեին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500 մգ/մլ, 2 մլ սրվակներ`ãÏáïñíáÕ,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10մգ/մլ, 1մլ սրվակներ`ãÏáïñíáÕ,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40գ ալյումինե պարկուճ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nitrofural քսուք 0,2 %   25գ  * /տես ծանոթագրությունը/;Որակի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phenylephrine  ակնակաթիլներ 25մգ/մլ * /տես ծանոթագրությունը/;Որակի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40Ù·`ã÷ßñíáÕ, * /տես ծանոթագրությունը/;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40մգ/2մլ,³պակե սրվակներ`  ãÏáïñíáÕ, * /տես ծանոթագրությունը/;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տաուրին S01XA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Տաուրին taurine ակնակաթիլներ 40մգ/մլ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10մգ/գ, 3գ  ալյումինե պարկուճ`ãíÝ³ëí³Í,³ÙµáÕç³Ï³ÝáõÃÛáõÝÁ å³Ñå³Ýí³Í,* /տես ծանոթագրությունը/;Որակի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Լիմիտեղ Վիշնևսկի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40գ ալյումինե պարկուճ`ãíÝ³ëí³Í, ³ÙµáÕç³Ï³ÝáõÃÛáõÝÁ å³Ñå³Ýí³Í, * /տես ծանոթագրությունը/;Որակի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"ֆուրալգին 5գ ականջի կաթիլներ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(քսիլոմետազոլինի  հիդրոքլորիդ)տեղայի անոթասեղմիչ քթի սպրեյ 0,1 %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դեղնականաչավուն կամ դեղին բյուրեղային փոշի 0,02գ 100մլ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(ակնակաթիլներ), 0.5%`պլաստիկե սրվակ`ãíÝ³ëí³Í, * /տես ծանոթագրությունը/;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Ստրեպտոցիտ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Ստրեպտոցիտ  5% ալյումինե պարկուճ`ãíÝ³ëí³Í, պինդ ժելատինային պարկուճներ, առանց հոտի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սուլֆադիազինd06ba01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սուլֆադիազին 1% 40գ ալյումինե պարկուճ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Սինաֆլան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Սինաֆլան  1% ալյումինե պարկուճ`ãíÝ³ëí³Í,³ÙµáÕç³Ï³ÝáõÃÛáõÝÁ å³Ñå³Ýí³Í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a12cb01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քսուք 1% քսուք ալյումինե պարկուճ`ãíÝ³ëí³Í,³ÙµáÕç³Ï³ÝáõÃÛáõÝÁ å³Ñå³Ýí³Í,Որակի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Կլոտրիմազոլ1% ալյումինե պարկուճ`ãíÝ³ëí³Í,³ÙµáÕç³Ï³ÝáõÃÛáõÝÁ å³Ñå³Ýí³Í,Որակի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0,9%՝ 5մլ ապակե սրվակ չվնասված,³ÙµáÕç³Ï³ÝáõÃÛáõÝÁ å³Ñå³Ýí³Í, * /տես ծանոթագրությունը/;Որակի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մուգ շշիկ 10% 10մլ  ãíÝ³ëí³Í,³ÙµáÕç³Ï³ÝáõÃÛáõÝÁ å³Ñå³Ýí³Í,Որակի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"ակնակաթիլներ 1մգ/մլ    5մլ պլաստիկե սրվակ`
ãíÝ³ëí³Í, * /տես ծանոթագրությունը/;Որակի սերտիֆիկատների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"Hydrocortizone acetate 1%  3գ Աչքի ստերիլ քսուք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1մգ/մլ ãíÝ³ëí³Í,³ÙµáÕç³Ï³ÝáõÃÛáõÝÁ å³Ñå³Ýí³Í,Որակի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1% 10գ, ³ÙµáÕç³Ï³ÝáõÃÛáõÝÁ
 å³Ñå³Ýí³Í
, * /տես ծանոթագրությունը/;,Որակի սերտիֆիկատների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լանտամեդ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"Լանտան նիտրատ հեքսահիդրատ ցոցիչ արտաքին 
օգտագործման համար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Նիտրոգլիցիրին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լեզվի տակ դրվող դեղահատեր 0,4մգ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"Վալիդոլ  եզվի տակ դրվող դեղահատեր 60մգ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400մգ/մլ  5մլ լուծույթ ներարկման  
սրվակներ`ãÏáïñíáÕ Որակի սերտիֆիկատների առկայություն"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