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ԵՔ-ԷԱՃԱՊՁԲ-26/45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электромобиль</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Աղաբալյան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hayk.aghabalyan@yerevan.am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ԵՔ-ԷԱՃԱՊՁԲ-26/45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электромобиль</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электромобиль</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ԵՔ-ԷԱՃԱՊՁԲ-26/45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hayk.aghabalyan@yerevan.am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электромобиль</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377.67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2026.03.04.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ԵՔ-ԷԱՃԱՊՁԲ-26/45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ԵՔ-ԷԱՃԱՊՁԲ-26/45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ԵՔ-ԷԱՃԱՊՁԲ-26/45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ԵՔ-ԷԱՃԱՊՁԲ-26/45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"ԵՔ-ԷԱՃԱՊՁԲ-26/45"*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"ԵՔ-ԷԱՃԱՊՁԲ-26/45"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ԵՔ-ԷԱՃԱՊՁԲ-26/45*.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ԵՔ-ԷԱՃԱՊՁԲ-26/45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"ԵՔ-ԷԱՃԱՊՁԲ-26/45"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ԵՔ-ԷԱՃԱՊՁԲ-26/45*.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ԵՔ-ԷԱՃԱՊՁԲ-26/45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Департаментом снабжения и технического обслуживания муниципалитета Еревана в порядке, установленном законодательством Республики Армения.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Приобретается электрический автомобиль со следующими техническими параметрами.
Электродвигатель:
Батарея, кВт·ч — не менее 85
Мощность двигателя, номинальная/пиковая — не менее 50/120
Запас хода на одной зарядке (NEDC) — не менее 300 км
Минимальный запас хода на одной зарядке (WLTP) — не менее 220 км
Габаритные размеры (Д/Ш/В) — не менее 5900 × 1900 × 2700 мм
Колёсная база — не менее 3700 мм
Привод — задний
Шины — не менее 215/75/R16C
Тормоза: передние / задние — дисковые / барабанные
Тормозные системы — не менее ABS + EBD + ESC
Рулевое управление — левостороннее
Задняя дверь — остеклённая
Автоматизированный подъёмник для инвалидных колясок
Крепление для инвалидной коляски — не менее 1 шт.
Инвалидная коляска — не менее 1 шт.
Количество мест — не менее 8 + 1 (для инвалидной коляски)
Боковая сдвижная дверь
Галогенные фары
Передние противотуманные фары
Подушки безопасности водителя и переднего пассажира
Солнцезащитные козырьки водителя и переднего пассажира
Передние электростеклоподъёмники
Регулируемые передние сиденья
Системы безопасности
Центральный замок
Аудиосистема (MP3 + AUX + USB, 6 динамиков)
Bluetooth
Гарантийное обслуживание — не менее 3 лет или не меньше 100 000 км (в зависимости от того, что наступит раньше)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в течение 180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