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38" w:rsidRDefault="00525638" w:rsidP="00525638">
      <w:pPr>
        <w:framePr w:hSpace="180" w:wrap="around" w:vAnchor="text" w:hAnchor="text" w:x="-300" w:y="1"/>
        <w:suppressOverlap/>
        <w:jc w:val="both"/>
        <w:rPr>
          <w:rFonts w:ascii="Arial" w:hAnsi="Arial" w:cs="Arial"/>
          <w:sz w:val="20"/>
          <w:szCs w:val="20"/>
          <w:lang w:val="hy-AM"/>
        </w:rPr>
      </w:pPr>
      <w:bookmarkStart w:id="0" w:name="_GoBack"/>
      <w:r w:rsidRPr="00A10DC3">
        <w:rPr>
          <w:rFonts w:ascii="Arial" w:hAnsi="Arial" w:cs="Arial"/>
          <w:sz w:val="20"/>
          <w:szCs w:val="20"/>
          <w:lang w:val="hy-AM"/>
        </w:rPr>
        <w:t xml:space="preserve">Պատրաստված է </w:t>
      </w:r>
      <w:proofErr w:type="spellStart"/>
      <w:r w:rsidRPr="00A10DC3">
        <w:rPr>
          <w:rFonts w:ascii="Arial" w:hAnsi="Arial" w:cs="Arial"/>
          <w:sz w:val="20"/>
          <w:szCs w:val="20"/>
        </w:rPr>
        <w:t>թափանցիկ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</w:rPr>
        <w:t>ռելիեֆային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r w:rsidRPr="00A10DC3">
        <w:rPr>
          <w:rFonts w:ascii="Arial" w:hAnsi="Arial" w:cs="Arial"/>
          <w:sz w:val="20"/>
          <w:szCs w:val="20"/>
          <w:lang w:val="hy-AM"/>
        </w:rPr>
        <w:t>ապակուց</w:t>
      </w:r>
      <w:r w:rsidR="005D03DD">
        <w:rPr>
          <w:rFonts w:ascii="Arial" w:hAnsi="Arial" w:cs="Arial"/>
          <w:sz w:val="20"/>
          <w:szCs w:val="20"/>
        </w:rPr>
        <w:t xml:space="preserve"> (</w:t>
      </w:r>
      <w:r w:rsidR="005D03DD">
        <w:rPr>
          <w:rFonts w:ascii="Arial" w:hAnsi="Arial" w:cs="Arial"/>
          <w:sz w:val="20"/>
          <w:szCs w:val="20"/>
          <w:lang w:val="hy-AM"/>
        </w:rPr>
        <w:t>կամ համարժեք</w:t>
      </w:r>
      <w:r w:rsidR="005D03DD">
        <w:rPr>
          <w:rFonts w:ascii="Arial" w:hAnsi="Arial" w:cs="Arial"/>
          <w:sz w:val="20"/>
          <w:szCs w:val="20"/>
        </w:rPr>
        <w:t>)</w:t>
      </w:r>
      <w:r w:rsidRPr="00A10DC3">
        <w:rPr>
          <w:rFonts w:ascii="Arial" w:hAnsi="Arial" w:cs="Arial"/>
          <w:sz w:val="20"/>
          <w:szCs w:val="20"/>
        </w:rPr>
        <w:t xml:space="preserve"> և</w:t>
      </w:r>
      <w:r w:rsidRPr="00A10DC3">
        <w:rPr>
          <w:rFonts w:ascii="Arial" w:hAnsi="Arial" w:cs="Arial"/>
          <w:sz w:val="20"/>
          <w:szCs w:val="20"/>
          <w:lang w:val="hy-AM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</w:rPr>
        <w:t>ոսկեգույն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r w:rsidRPr="00A10DC3">
        <w:rPr>
          <w:rFonts w:ascii="Arial" w:hAnsi="Arial" w:cs="Arial"/>
          <w:sz w:val="20"/>
          <w:szCs w:val="20"/>
          <w:lang w:val="hy-AM"/>
        </w:rPr>
        <w:t>մետաղից:</w:t>
      </w:r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Հիմնական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մասը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պետք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r w:rsidRPr="00A10DC3">
        <w:rPr>
          <w:rFonts w:ascii="Arial" w:hAnsi="Arial" w:cs="Arial"/>
          <w:sz w:val="20"/>
          <w:szCs w:val="20"/>
          <w:lang w:val="ru-RU"/>
        </w:rPr>
        <w:t>է</w:t>
      </w:r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պատրաստված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լինի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ռելիեֆային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ապակուց</w:t>
      </w:r>
      <w:proofErr w:type="spellEnd"/>
      <w:r w:rsidR="005D03DD">
        <w:rPr>
          <w:rFonts w:ascii="Arial" w:hAnsi="Arial" w:cs="Arial"/>
          <w:sz w:val="20"/>
          <w:szCs w:val="20"/>
          <w:lang w:val="hy-AM"/>
        </w:rPr>
        <w:t xml:space="preserve"> </w:t>
      </w:r>
      <w:r w:rsidR="005D03DD">
        <w:rPr>
          <w:rFonts w:ascii="Arial" w:hAnsi="Arial" w:cs="Arial"/>
          <w:sz w:val="20"/>
          <w:szCs w:val="20"/>
        </w:rPr>
        <w:t>(</w:t>
      </w:r>
      <w:r w:rsidR="005D03DD">
        <w:rPr>
          <w:rFonts w:ascii="Arial" w:hAnsi="Arial" w:cs="Arial"/>
          <w:sz w:val="20"/>
          <w:szCs w:val="20"/>
          <w:lang w:val="hy-AM"/>
        </w:rPr>
        <w:t>կամ համարժեք</w:t>
      </w:r>
      <w:r w:rsidR="005D03DD">
        <w:rPr>
          <w:rFonts w:ascii="Arial" w:hAnsi="Arial" w:cs="Arial"/>
          <w:sz w:val="20"/>
          <w:szCs w:val="20"/>
        </w:rPr>
        <w:t>)</w:t>
      </w:r>
      <w:r w:rsidRPr="00A10DC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իսկ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ոտիկը</w:t>
      </w:r>
      <w:proofErr w:type="spellEnd"/>
      <w:r w:rsidRPr="00A10DC3">
        <w:rPr>
          <w:rFonts w:ascii="Arial" w:hAnsi="Arial" w:cs="Arial"/>
          <w:sz w:val="20"/>
          <w:szCs w:val="20"/>
          <w:lang w:val="ru-RU"/>
        </w:rPr>
        <w:t>՝</w:t>
      </w:r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ոսկեգույն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մետաղից</w:t>
      </w:r>
      <w:proofErr w:type="spellEnd"/>
      <w:r w:rsidRPr="00A10DC3">
        <w:rPr>
          <w:rFonts w:ascii="Arial" w:hAnsi="Arial" w:cs="Arial"/>
          <w:sz w:val="20"/>
          <w:szCs w:val="20"/>
        </w:rPr>
        <w:t>:</w:t>
      </w:r>
      <w:r w:rsidRPr="00A10DC3">
        <w:rPr>
          <w:rFonts w:ascii="Arial" w:hAnsi="Arial" w:cs="Arial"/>
          <w:sz w:val="20"/>
          <w:szCs w:val="20"/>
          <w:lang w:val="hy-AM"/>
        </w:rPr>
        <w:br/>
      </w:r>
      <w:proofErr w:type="spellStart"/>
      <w:r w:rsidRPr="00A10DC3">
        <w:rPr>
          <w:rFonts w:ascii="Arial" w:hAnsi="Arial" w:cs="Arial"/>
          <w:sz w:val="20"/>
          <w:szCs w:val="20"/>
        </w:rPr>
        <w:t>Մրգամանը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</w:rPr>
        <w:t>մեկհարկանի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է, </w:t>
      </w:r>
      <w:proofErr w:type="spellStart"/>
      <w:r w:rsidRPr="00A10DC3">
        <w:rPr>
          <w:rFonts w:ascii="Arial" w:hAnsi="Arial" w:cs="Arial"/>
          <w:sz w:val="20"/>
          <w:szCs w:val="20"/>
        </w:rPr>
        <w:t>տրամագիծը</w:t>
      </w:r>
      <w:proofErr w:type="spellEnd"/>
      <w:r w:rsidRPr="00A10DC3">
        <w:rPr>
          <w:rFonts w:ascii="Arial" w:hAnsi="Arial" w:cs="Arial"/>
          <w:sz w:val="20"/>
          <w:szCs w:val="20"/>
        </w:rPr>
        <w:t>՝ 28սմ</w:t>
      </w:r>
      <w:r w:rsidR="005D03DD">
        <w:rPr>
          <w:rFonts w:ascii="Arial" w:hAnsi="Arial" w:cs="Arial"/>
          <w:sz w:val="20"/>
          <w:szCs w:val="20"/>
        </w:rPr>
        <w:t>(+-3%)</w:t>
      </w:r>
      <w:r w:rsidRPr="00A10DC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10DC3">
        <w:rPr>
          <w:rFonts w:ascii="Arial" w:hAnsi="Arial" w:cs="Arial"/>
          <w:sz w:val="20"/>
          <w:szCs w:val="20"/>
        </w:rPr>
        <w:t>բարձրությունը</w:t>
      </w:r>
      <w:proofErr w:type="spellEnd"/>
      <w:r w:rsidRPr="00A10DC3">
        <w:rPr>
          <w:rFonts w:ascii="Arial" w:hAnsi="Arial" w:cs="Arial"/>
          <w:sz w:val="20"/>
          <w:szCs w:val="20"/>
        </w:rPr>
        <w:t>՝ 20սմ</w:t>
      </w:r>
      <w:r w:rsidR="005D03DD">
        <w:rPr>
          <w:rFonts w:ascii="Arial" w:hAnsi="Arial" w:cs="Arial"/>
          <w:sz w:val="20"/>
          <w:szCs w:val="20"/>
        </w:rPr>
        <w:t>(+-3%)</w:t>
      </w:r>
      <w:r>
        <w:rPr>
          <w:rFonts w:ascii="Arial" w:hAnsi="Arial" w:cs="Arial"/>
          <w:sz w:val="20"/>
          <w:szCs w:val="20"/>
          <w:lang w:val="hy-AM"/>
        </w:rPr>
        <w:t xml:space="preserve">, </w:t>
      </w:r>
      <w:proofErr w:type="spellStart"/>
      <w:r w:rsidRPr="00A10DC3">
        <w:rPr>
          <w:rFonts w:ascii="Arial" w:hAnsi="Arial" w:cs="Arial"/>
          <w:sz w:val="20"/>
          <w:szCs w:val="20"/>
        </w:rPr>
        <w:t>ապակու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</w:rPr>
        <w:t>հաստությունը</w:t>
      </w:r>
      <w:proofErr w:type="spellEnd"/>
      <w:r w:rsidRPr="00A10DC3">
        <w:rPr>
          <w:rFonts w:ascii="Arial" w:hAnsi="Arial" w:cs="Arial"/>
          <w:sz w:val="20"/>
          <w:szCs w:val="20"/>
        </w:rPr>
        <w:t>՝ 0,4-0.6սմ</w:t>
      </w:r>
      <w:r w:rsidR="005D03DD">
        <w:rPr>
          <w:rFonts w:ascii="Arial" w:hAnsi="Arial" w:cs="Arial"/>
          <w:sz w:val="20"/>
          <w:szCs w:val="20"/>
        </w:rPr>
        <w:t>(+-3%)</w:t>
      </w:r>
      <w:r w:rsidRPr="00A10DC3">
        <w:rPr>
          <w:rFonts w:ascii="Arial" w:hAnsi="Arial" w:cs="Arial"/>
          <w:sz w:val="20"/>
          <w:szCs w:val="20"/>
        </w:rPr>
        <w:t>:</w:t>
      </w:r>
    </w:p>
    <w:p w:rsidR="00525638" w:rsidRPr="00525638" w:rsidRDefault="00525638" w:rsidP="00525638">
      <w:pPr>
        <w:framePr w:hSpace="180" w:wrap="around" w:vAnchor="text" w:hAnchor="text" w:x="-300" w:y="1"/>
        <w:suppressOverlap/>
        <w:jc w:val="both"/>
        <w:rPr>
          <w:rFonts w:ascii="Arial" w:hAnsi="Arial" w:cs="Arial"/>
          <w:sz w:val="20"/>
          <w:szCs w:val="20"/>
          <w:lang w:val="hy-AM"/>
        </w:rPr>
      </w:pPr>
      <w:r>
        <w:rPr>
          <w:rFonts w:ascii="Arial" w:hAnsi="Arial" w:cs="Arial"/>
          <w:sz w:val="20"/>
          <w:szCs w:val="20"/>
          <w:lang w:val="hy-AM"/>
        </w:rPr>
        <w:t>Նկար 1-ում պատկերված յ</w:t>
      </w:r>
      <w:r w:rsidRPr="00A10DC3">
        <w:rPr>
          <w:rFonts w:ascii="Arial" w:hAnsi="Arial" w:cs="Arial"/>
          <w:sz w:val="20"/>
          <w:szCs w:val="20"/>
          <w:lang w:val="hy-AM"/>
        </w:rPr>
        <w:t xml:space="preserve">ուրաքանչյուր </w:t>
      </w:r>
      <w:r w:rsidRPr="00525638">
        <w:rPr>
          <w:rFonts w:ascii="Arial" w:hAnsi="Arial" w:cs="Arial"/>
          <w:sz w:val="20"/>
          <w:szCs w:val="20"/>
          <w:lang w:val="hy-AM"/>
        </w:rPr>
        <w:t xml:space="preserve">մրգաման </w:t>
      </w:r>
      <w:r w:rsidRPr="00A10DC3">
        <w:rPr>
          <w:rFonts w:ascii="Arial" w:hAnsi="Arial" w:cs="Arial"/>
          <w:sz w:val="20"/>
          <w:szCs w:val="20"/>
          <w:lang w:val="hy-AM"/>
        </w:rPr>
        <w:t xml:space="preserve"> </w:t>
      </w:r>
      <w:r>
        <w:rPr>
          <w:rFonts w:ascii="Arial" w:hAnsi="Arial" w:cs="Arial"/>
          <w:sz w:val="20"/>
          <w:szCs w:val="20"/>
          <w:lang w:val="hy-AM"/>
        </w:rPr>
        <w:t>պետք է մատակարարվի</w:t>
      </w:r>
      <w:r w:rsidRPr="00A10DC3">
        <w:rPr>
          <w:rFonts w:ascii="Arial" w:hAnsi="Arial" w:cs="Arial"/>
          <w:sz w:val="20"/>
          <w:szCs w:val="20"/>
          <w:lang w:val="hy-AM"/>
        </w:rPr>
        <w:t xml:space="preserve"> թղթե տոպրակներով</w:t>
      </w:r>
      <w:r>
        <w:rPr>
          <w:rFonts w:ascii="Arial" w:hAnsi="Arial" w:cs="Arial"/>
          <w:sz w:val="20"/>
          <w:szCs w:val="20"/>
          <w:lang w:val="hy-AM"/>
        </w:rPr>
        <w:t xml:space="preserve"> </w:t>
      </w:r>
      <w:r w:rsidRPr="00525638">
        <w:rPr>
          <w:rFonts w:ascii="Arial" w:hAnsi="Arial" w:cs="Arial"/>
          <w:sz w:val="20"/>
          <w:szCs w:val="20"/>
          <w:lang w:val="hy-AM"/>
        </w:rPr>
        <w:t>(</w:t>
      </w:r>
      <w:r>
        <w:rPr>
          <w:rFonts w:ascii="Arial" w:hAnsi="Arial" w:cs="Arial"/>
          <w:sz w:val="20"/>
          <w:szCs w:val="20"/>
          <w:lang w:val="hy-AM"/>
        </w:rPr>
        <w:t>տոպրակները համաձայնեցնել պատվիրատուի հետ նախքան ապրանքի մատակարարումը</w:t>
      </w:r>
      <w:r w:rsidRPr="00525638">
        <w:rPr>
          <w:rFonts w:ascii="Arial" w:hAnsi="Arial" w:cs="Arial"/>
          <w:sz w:val="20"/>
          <w:szCs w:val="20"/>
          <w:lang w:val="hy-AM"/>
        </w:rPr>
        <w:t>)</w:t>
      </w:r>
      <w:r w:rsidRPr="00A10DC3">
        <w:rPr>
          <w:rFonts w:ascii="Arial" w:hAnsi="Arial" w:cs="Arial"/>
          <w:sz w:val="20"/>
          <w:szCs w:val="20"/>
          <w:lang w:val="hy-AM"/>
        </w:rPr>
        <w:t>:</w:t>
      </w:r>
      <w:r w:rsidRPr="00A10DC3">
        <w:rPr>
          <w:rFonts w:ascii="Arial" w:hAnsi="Arial" w:cs="Arial"/>
          <w:sz w:val="20"/>
          <w:szCs w:val="20"/>
          <w:lang w:val="hy-AM"/>
        </w:rPr>
        <w:br/>
      </w:r>
      <w:r>
        <w:rPr>
          <w:rFonts w:ascii="Arial" w:hAnsi="Arial" w:cs="Arial"/>
          <w:sz w:val="20"/>
          <w:szCs w:val="20"/>
          <w:lang w:val="hy-AM"/>
        </w:rPr>
        <w:t>Ապրանքը պետք է լինի նոր չօգտագործված, չկոտրված, չճաքած, առանց խազերի,առանց որև է թերության որը կվատթարացնի ապրանքի տեսքն ու որակը։Ապրանքի մատակարարման պահին թերություններ ի հայտ գալուն պես մատակարարը պարտավոր է ապրանքը փոխարինել նորով անհապաղ։</w:t>
      </w:r>
      <w:r w:rsidRPr="00525638">
        <w:rPr>
          <w:rFonts w:ascii="Arial" w:hAnsi="Arial" w:cs="Arial"/>
          <w:sz w:val="20"/>
          <w:szCs w:val="20"/>
          <w:lang w:val="hy-AM"/>
        </w:rPr>
        <w:t>Ապրանքի տեղափոխումն ու բեռնաթափումը պետք է իրացնի մատակարարը</w:t>
      </w:r>
      <w:r>
        <w:rPr>
          <w:rFonts w:ascii="Arial" w:hAnsi="Arial" w:cs="Arial"/>
          <w:sz w:val="20"/>
          <w:szCs w:val="20"/>
          <w:lang w:val="hy-AM"/>
        </w:rPr>
        <w:t xml:space="preserve"> իր միջոցներով</w:t>
      </w:r>
      <w:r w:rsidRPr="00525638">
        <w:rPr>
          <w:rFonts w:ascii="Arial" w:hAnsi="Arial" w:cs="Arial"/>
          <w:sz w:val="20"/>
          <w:szCs w:val="20"/>
          <w:lang w:val="hy-AM"/>
        </w:rPr>
        <w:t xml:space="preserve">: </w:t>
      </w:r>
      <w:r w:rsidR="005D03DD">
        <w:rPr>
          <w:rFonts w:ascii="Arial" w:hAnsi="Arial" w:cs="Arial"/>
          <w:sz w:val="20"/>
          <w:szCs w:val="20"/>
          <w:lang w:val="hy-AM"/>
        </w:rPr>
        <w:t xml:space="preserve"> Ապրանքի վերջնական տեսքն ու ձևը համաձայնեցնել պատվիրատուի հետ</w:t>
      </w:r>
    </w:p>
    <w:bookmarkEnd w:id="0"/>
    <w:p w:rsidR="00525638" w:rsidRDefault="00525638" w:rsidP="00525638">
      <w:pPr>
        <w:rPr>
          <w:rFonts w:ascii="Arial" w:hAnsi="Arial" w:cs="Arial"/>
          <w:b/>
          <w:i/>
          <w:noProof/>
          <w:sz w:val="24"/>
          <w:szCs w:val="24"/>
          <w:lang w:val="hy-AM" w:eastAsia="ru-RU"/>
        </w:rPr>
      </w:pPr>
      <w:r w:rsidRPr="00525638">
        <w:rPr>
          <w:rFonts w:ascii="Arial" w:hAnsi="Arial" w:cs="Arial"/>
          <w:b/>
          <w:i/>
          <w:noProof/>
          <w:sz w:val="24"/>
          <w:szCs w:val="24"/>
          <w:lang w:val="ru-RU" w:eastAsia="ru-RU"/>
        </w:rPr>
        <w:t>Նկար 1</w:t>
      </w:r>
    </w:p>
    <w:p w:rsidR="006F6F45" w:rsidRDefault="00525638" w:rsidP="00525638">
      <w:pPr>
        <w:rPr>
          <w:rFonts w:ascii="Arial" w:hAnsi="Arial" w:cs="Arial"/>
          <w:b/>
          <w:i/>
          <w:noProof/>
          <w:sz w:val="24"/>
          <w:szCs w:val="24"/>
          <w:lang w:val="hy-AM" w:eastAsia="ru-RU"/>
        </w:rPr>
      </w:pPr>
      <w:r w:rsidRPr="00A10DC3">
        <w:rPr>
          <w:rFonts w:ascii="Arial" w:hAnsi="Arial" w:cs="Arial"/>
          <w:b/>
          <w:i/>
          <w:noProof/>
          <w:sz w:val="24"/>
          <w:szCs w:val="24"/>
          <w:lang w:val="ru-RU" w:eastAsia="ru-RU"/>
        </w:rPr>
        <w:drawing>
          <wp:inline distT="0" distB="0" distL="0" distR="0" wp14:anchorId="5B4E61E5" wp14:editId="690E74EA">
            <wp:extent cx="2114093" cy="1399230"/>
            <wp:effectExtent l="0" t="0" r="635" b="0"/>
            <wp:docPr id="3" name="Рисунок 3" descr="C:\Users\user\AppData\Local\Microsoft\Windows\INetCache\Content.Word\1000057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10000576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472" cy="1408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638" w:rsidRPr="00525638" w:rsidRDefault="00525638" w:rsidP="00525638">
      <w:pPr>
        <w:rPr>
          <w:lang w:val="hy-AM"/>
        </w:rPr>
      </w:pPr>
      <w:r>
        <w:rPr>
          <w:rFonts w:ascii="Arial" w:hAnsi="Arial" w:cs="Arial"/>
          <w:noProof/>
          <w:sz w:val="20"/>
          <w:szCs w:val="20"/>
          <w:lang w:val="ru-RU" w:eastAsia="ru-RU"/>
        </w:rPr>
        <w:drawing>
          <wp:inline distT="0" distB="0" distL="0" distR="0" wp14:anchorId="66DD698A" wp14:editId="5726CDCA">
            <wp:extent cx="2115185" cy="1582420"/>
            <wp:effectExtent l="0" t="0" r="0" b="0"/>
            <wp:docPr id="5" name="Рисунок 5" descr="20260116_125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60116_12514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5638" w:rsidRPr="00525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40"/>
    <w:rsid w:val="00525638"/>
    <w:rsid w:val="005D03DD"/>
    <w:rsid w:val="006F6F45"/>
    <w:rsid w:val="00B5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38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3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38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3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2026-02-04T13:29:00Z</cp:lastPrinted>
  <dcterms:created xsi:type="dcterms:W3CDTF">2026-02-03T08:01:00Z</dcterms:created>
  <dcterms:modified xsi:type="dcterms:W3CDTF">2026-02-04T13:32:00Z</dcterms:modified>
</cp:coreProperties>
</file>