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«Կապուտան» արտադրատեսակի հեծանի նոր՝ ցանցային տարբերակի համար անհրաժեշտ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«Կապուտան» արտադրատեսակի հեծանի նոր՝ ցանցային տարբերակի համար անհրաժեշտ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«Կապուտան» արտադրատեսակի հեծանի նոր՝ ցանցային տարբերակի համար անհրաժեշտ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«Կապուտան» արտադրատեսակի հեծանի նոր՝ ցանցային տարբերակի համար անհրաժեշտ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Նիգրոզին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ПВ 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16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48 х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60 х 40 х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40 х 30 х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 х 20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B 3х1000х2000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B 1,5х1000х2000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B 6х1500х1500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ԳԼ-ԷԱՃԱՊՁԲ-06/26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ԳԼ-ԷԱՃԱՊՁԲ-06/26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«ԳԱՌՆԻ-ԼԵՌ» ԳԱՄ ԲԲ ԸՆԿԵՐՈՒԹՅԱՆ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Նիգրոզին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Սպիրտով լուծվող ներկակնյութ, ապակե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ПВ 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ПВ 406 ԳՕՍՏ 8706-98
Չափը՝ 1.2 х 3,3, 40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16 х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16 х 1,5  ԳՕՍՏ 10704-75, (80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48 х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Ø 48 х 4, ԳՕՍՏ 10704-75, (1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60 х 40 х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60 х 40 х 2,5, 
ԳՕՍՏ 8645-68, (204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40 х 30 х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40 х 30 х 2, 
ԳՕՍՏ 8645-68, (107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 х 20 х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 х 20 х 1,5, 
ԳՕՍՏ 8645-68, 8 հատ,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B 3х1000х2000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3х1000х2000 (4 հատ) 
ГОСТ 19903-74/  Ст.3 ГОСТ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B 1,5х1000х2000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1,5х1000х2000 (4 հատ)
ԳՕՍՏ 19903-74 / Ст.3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B 6х1500х1500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B 6х1500х1500 (1 հատ)
ԳՕՍՏ 19903-74 / Ст.3 ԳՕՍՏ 16523-70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10 (8 հատ) ԳՕՍՏ 2590-71 / Ст.3 ԳՕՍՏ 388-88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Գլանվածք Ø 16 (3 հատ) ԳՕՍՏ 2590-71 / Ст.45 ԳՕՍՏ 1051-71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