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701"/>
        <w:gridCol w:w="1276"/>
        <w:gridCol w:w="5953"/>
        <w:gridCol w:w="5670"/>
      </w:tblGrid>
      <w:tr w:rsidR="00F94757" w:rsidRPr="00674DDB" w14:paraId="595187F0" w14:textId="59DAD3A9" w:rsidTr="00BC0C0C">
        <w:trPr>
          <w:trHeight w:val="300"/>
        </w:trPr>
        <w:tc>
          <w:tcPr>
            <w:tcW w:w="1560" w:type="dxa"/>
            <w:shd w:val="clear" w:color="auto" w:fill="auto"/>
            <w:vAlign w:val="center"/>
          </w:tcPr>
          <w:p w14:paraId="73A5F21C" w14:textId="445ABE0F" w:rsidR="00F94757" w:rsidRPr="00B05B0F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B05B0F">
              <w:rPr>
                <w:rFonts w:ascii="GHEA Grapalat" w:eastAsia="Times New Roman" w:hAnsi="GHEA Grapalat" w:cs="Calibri"/>
                <w:color w:val="000000"/>
                <w:lang w:eastAsia="ru-RU"/>
              </w:rPr>
              <w:t>39714200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460599" w14:textId="683A25A8" w:rsidR="00F94757" w:rsidRPr="00B05B0F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05B0F">
              <w:rPr>
                <w:rFonts w:ascii="GHEA Grapalat" w:eastAsia="Times New Roman" w:hAnsi="GHEA Grapalat" w:cs="Calibri"/>
                <w:color w:val="000000"/>
                <w:lang w:eastAsia="ru-RU"/>
              </w:rPr>
              <w:t>Օդորակիչ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4A3D3020" w14:textId="19C38091" w:rsidR="00F94757" w:rsidRPr="00B05B0F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4 հատ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503D8684" w14:textId="77777777" w:rsidR="00BC0C0C" w:rsidRDefault="008D41C4" w:rsidP="008D41C4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</w:pP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Օդորակիչ Դասը՝ </w:t>
            </w:r>
            <w:r w:rsidRPr="00AC73C6">
              <w:rPr>
                <w:rFonts w:ascii="Calibri" w:eastAsia="Times New Roman" w:hAnsi="Calibri" w:cs="Calibri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 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ինվերտոր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, </w:t>
            </w:r>
          </w:p>
          <w:p w14:paraId="655FFDE5" w14:textId="4E7A989C" w:rsidR="00BC0C0C" w:rsidRDefault="008D41C4" w:rsidP="008D41C4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</w:pP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Հիմնական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ռեժիմները՝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տաքացում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/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սառեցում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, </w:t>
            </w:r>
          </w:p>
          <w:p w14:paraId="79A1B614" w14:textId="25768289" w:rsidR="00BC0C0C" w:rsidRPr="00BC0C0C" w:rsidRDefault="008D41C4" w:rsidP="008D41C4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en-US" w:eastAsia="ru-RU"/>
              </w:rPr>
            </w:pP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Հզորությունը՝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</w:t>
            </w:r>
            <w:r w:rsidR="00BC0C0C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նվազագույնը 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24000</w:t>
            </w:r>
            <w:r w:rsidR="00BC0C0C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B</w:t>
            </w:r>
            <w:r w:rsidR="00BC0C0C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en-US" w:eastAsia="ru-RU"/>
              </w:rPr>
              <w:t>TU</w:t>
            </w:r>
          </w:p>
          <w:p w14:paraId="1E717A96" w14:textId="156FB5E4" w:rsidR="00BC0C0C" w:rsidRDefault="008D41C4" w:rsidP="008D41C4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</w:pP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Ապահովող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մակերես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/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մ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2/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՝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</w:t>
            </w:r>
            <w:r w:rsidR="00BC0C0C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նվազագույնը 61</w:t>
            </w:r>
          </w:p>
          <w:p w14:paraId="36B733AD" w14:textId="77777777" w:rsidR="00BC0C0C" w:rsidRDefault="008D41C4" w:rsidP="008D41C4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</w:pP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Սառեցման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հզորությունը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/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ԿՎՏ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/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՝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</w:t>
            </w:r>
            <w:r w:rsidR="00BC0C0C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նվազագույնը 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6,5 </w:t>
            </w:r>
          </w:p>
          <w:p w14:paraId="353B5819" w14:textId="77777777" w:rsidR="00BC0C0C" w:rsidRDefault="008D41C4" w:rsidP="008D41C4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</w:pP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Ջերմային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հզորությունը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/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ԿՎՏ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/</w:t>
            </w: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՝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</w:t>
            </w:r>
            <w:r w:rsidR="00BC0C0C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նվազագույնը 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6,5 </w:t>
            </w:r>
          </w:p>
          <w:p w14:paraId="277D5331" w14:textId="7F561BD4" w:rsidR="00BC0C0C" w:rsidRDefault="008D41C4" w:rsidP="008D41C4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</w:pPr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Մին</w:t>
            </w:r>
            <w:r w:rsidRPr="00AC73C6">
              <w:rPr>
                <w:rFonts w:ascii="Cambria Math" w:eastAsia="Times New Roman" w:hAnsi="Cambria Math" w:cs="Cambria Math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․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ջերմ</w:t>
            </w:r>
            <w:r w:rsidRPr="00AC73C6">
              <w:rPr>
                <w:rFonts w:ascii="Cambria Math" w:eastAsia="Times New Roman" w:hAnsi="Cambria Math" w:cs="Cambria Math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․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 ջեռուցման ռեժիմում՝ </w:t>
            </w:r>
            <w:r w:rsidR="00BC0C0C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 xml:space="preserve">առավելագույնը 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-15°C</w:t>
            </w:r>
          </w:p>
          <w:p w14:paraId="42721F52" w14:textId="77777777" w:rsidR="008D41C4" w:rsidRPr="00AC73C6" w:rsidRDefault="008D41C4" w:rsidP="008D41C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2C2D2E"/>
                <w:sz w:val="23"/>
                <w:szCs w:val="23"/>
                <w:shd w:val="clear" w:color="auto" w:fill="FFFFFF"/>
                <w:lang w:val="hy-AM" w:eastAsia="ru-RU"/>
              </w:rPr>
              <w:t>Օդորակիչները տեղադրվելու են ՀՀ Շիրակի մարզի Ախուրյան համայնքի Ազատան բնակավայրի մանկապարտեզի շենքում /1-ին հարկում/, Ոսկեհասկ բնակավայրի մանկապարտեզի շենքում /1-ին հարկում/, Բայանդուր բնակավայրի մանկապարտեզի շենքում /2-րդ հարկում/։</w:t>
            </w:r>
          </w:p>
          <w:p w14:paraId="0EB952A0" w14:textId="5F455BDB" w:rsidR="008D41C4" w:rsidRPr="008D41C4" w:rsidRDefault="008D41C4" w:rsidP="008D41C4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2C2D2E"/>
                <w:sz w:val="23"/>
                <w:szCs w:val="23"/>
                <w:lang w:val="hy-AM" w:eastAsia="ru-RU"/>
              </w:rPr>
            </w:pP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lang w:val="hy-AM" w:eastAsia="ru-RU"/>
              </w:rPr>
              <w:t>Տեղադրումը, գործարկումը իրականցնում է հաղթող ճանաչված մասնակցը իր ուժերի և միջոցների հաշվին։ Ապրանքները պետք է լինեն չօգտագործված /նոր/, գործարանային փաթեթավորմամբ։ Օդորակիչների տեղափոխման, տեղադրման, մոնտաժման և դրանց հետ կապված բոլոր նյութերի, օժանդակ սարքերի, դետալների, խողովակների և մալուխների, ծախսերը կատարում է մատակարարը, ինչպես նաև անհրաժեշտության դեպքում ավտոաշտարակ</w:t>
            </w:r>
            <w:r>
              <w:rPr>
                <w:rFonts w:ascii="GHEA Grapalat" w:eastAsia="Times New Roman" w:hAnsi="GHEA Grapalat" w:cs="Arial"/>
                <w:color w:val="2C2D2E"/>
                <w:sz w:val="23"/>
                <w:szCs w:val="23"/>
                <w:lang w:val="hy-AM" w:eastAsia="ru-RU"/>
              </w:rPr>
              <w:t>ը</w:t>
            </w:r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lang w:val="hy-AM" w:eastAsia="ru-RU"/>
              </w:rPr>
              <w:t xml:space="preserve">։ </w:t>
            </w:r>
            <w:proofErr w:type="spellStart"/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lang w:eastAsia="ru-RU"/>
              </w:rPr>
              <w:t>Երաշխիքային</w:t>
            </w:r>
            <w:proofErr w:type="spellEnd"/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lang w:eastAsia="ru-RU"/>
              </w:rPr>
              <w:t>ժամկետ</w:t>
            </w:r>
            <w:proofErr w:type="spellEnd"/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lang w:eastAsia="ru-RU"/>
              </w:rPr>
              <w:t>՝ 3</w:t>
            </w:r>
            <w:r w:rsidRPr="00AC73C6">
              <w:rPr>
                <w:rFonts w:ascii="Calibri" w:eastAsia="Times New Roman" w:hAnsi="Calibri" w:cs="Calibri"/>
                <w:color w:val="2C2D2E"/>
                <w:sz w:val="23"/>
                <w:szCs w:val="23"/>
                <w:lang w:eastAsia="ru-RU"/>
              </w:rPr>
              <w:t> </w:t>
            </w:r>
            <w:proofErr w:type="spellStart"/>
            <w:r w:rsidRPr="00AC73C6">
              <w:rPr>
                <w:rFonts w:ascii="GHEA Grapalat" w:eastAsia="Times New Roman" w:hAnsi="GHEA Grapalat" w:cs="GHEA Grapalat"/>
                <w:color w:val="2C2D2E"/>
                <w:sz w:val="23"/>
                <w:szCs w:val="23"/>
                <w:lang w:eastAsia="ru-RU"/>
              </w:rPr>
              <w:t>տարի</w:t>
            </w:r>
            <w:proofErr w:type="spellEnd"/>
            <w:r w:rsidRPr="00AC73C6">
              <w:rPr>
                <w:rFonts w:ascii="GHEA Grapalat" w:eastAsia="Times New Roman" w:hAnsi="GHEA Grapalat" w:cs="Arial"/>
                <w:color w:val="2C2D2E"/>
                <w:sz w:val="23"/>
                <w:szCs w:val="23"/>
                <w:lang w:eastAsia="ru-RU"/>
              </w:rPr>
              <w:t>: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BB30A3F" w14:textId="77777777" w:rsidR="00661F31" w:rsidRPr="00661F31" w:rsidRDefault="00661F31" w:rsidP="00661F3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661F31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Класс кондиционера — инверторный.</w:t>
            </w:r>
            <w:r w:rsidRPr="00661F31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br/>
              <w:t>Основные режимы — обогрев / охлаждение.</w:t>
            </w:r>
            <w:r w:rsidRPr="00661F31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br/>
              <w:t>Мощность — не менее 24000 BTU.</w:t>
            </w:r>
            <w:r w:rsidRPr="00661F31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br/>
              <w:t>Обслуживаемая площадь (м²) — не менее 61.</w:t>
            </w:r>
            <w:r w:rsidRPr="00661F31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br/>
              <w:t>Холодопроизводительность (кВт) — не менее 6,5.</w:t>
            </w:r>
            <w:r w:rsidRPr="00661F31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br/>
              <w:t>Теплопроизводительность (кВт) — не менее 6,5.</w:t>
            </w:r>
            <w:r w:rsidRPr="00661F31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br/>
              <w:t>Минимальная температура в режиме обогрева — до -15°C.</w:t>
            </w:r>
          </w:p>
          <w:p w14:paraId="6E9CD32C" w14:textId="77777777" w:rsidR="00661F31" w:rsidRPr="00661F31" w:rsidRDefault="00661F31" w:rsidP="00661F3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661F31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Кондиционеры будут установлены в здании детского сада населённого пункта </w:t>
            </w:r>
            <w:proofErr w:type="spellStart"/>
            <w:r w:rsidRPr="00661F31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Азатан</w:t>
            </w:r>
            <w:proofErr w:type="spellEnd"/>
            <w:r w:rsidRPr="00661F31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(1-й этаж) общины </w:t>
            </w:r>
            <w:proofErr w:type="spellStart"/>
            <w:r w:rsidRPr="00661F31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Ахурян</w:t>
            </w:r>
            <w:proofErr w:type="spellEnd"/>
            <w:r w:rsidRPr="00661F31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Ширакской области РА, в здании детского сада населённого пункта </w:t>
            </w:r>
            <w:proofErr w:type="spellStart"/>
            <w:r w:rsidRPr="00661F31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Воскеаск</w:t>
            </w:r>
            <w:proofErr w:type="spellEnd"/>
            <w:r w:rsidRPr="00661F31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(1-й этаж), а также в здании детского сада населённого пункта </w:t>
            </w:r>
            <w:proofErr w:type="spellStart"/>
            <w:r w:rsidRPr="00661F31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Баяндур</w:t>
            </w:r>
            <w:proofErr w:type="spellEnd"/>
            <w:r w:rsidRPr="00661F31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(2-й этаж).</w:t>
            </w:r>
          </w:p>
          <w:p w14:paraId="115E3958" w14:textId="77777777" w:rsidR="00661F31" w:rsidRPr="00661F31" w:rsidRDefault="00661F31" w:rsidP="00661F3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661F31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Установка и пуско-наладочные работы осуществляются участником, признанным победителем, за счёт собственных сил и средств. Товары должны быть новыми (не бывшими в употреблении), в заводской упаковке. Все расходы, связанные с транспортировкой, установкой, монтажом кондиционеров, а также с необходимыми материалами, вспомогательными устройствами, деталями, трубами и кабелями, несёт поставщик, включая при необходимости использование автоподъёмника.</w:t>
            </w:r>
          </w:p>
          <w:p w14:paraId="3AF6D5A8" w14:textId="08D935F7" w:rsidR="00F94757" w:rsidRPr="00661F31" w:rsidRDefault="00661F31" w:rsidP="00661F31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661F31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Гарантийный срок — 3 года.</w:t>
            </w:r>
          </w:p>
        </w:tc>
      </w:tr>
      <w:tr w:rsidR="00F94757" w:rsidRPr="00674DDB" w14:paraId="1B24AF79" w14:textId="77777777" w:rsidTr="00BC0C0C">
        <w:trPr>
          <w:trHeight w:val="3187"/>
        </w:trPr>
        <w:tc>
          <w:tcPr>
            <w:tcW w:w="1560" w:type="dxa"/>
            <w:shd w:val="clear" w:color="auto" w:fill="auto"/>
            <w:vAlign w:val="center"/>
          </w:tcPr>
          <w:p w14:paraId="31D11A87" w14:textId="60F1D661" w:rsidR="00F94757" w:rsidRPr="00B05B0F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 w:rsidRPr="00B05B0F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39715200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/1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F3726D" w14:textId="38BA3888" w:rsidR="00F94757" w:rsidRPr="00B05B0F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05B0F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Ջեռուցման</w:t>
            </w:r>
            <w:proofErr w:type="spellEnd"/>
            <w:r w:rsidRPr="00B05B0F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05B0F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սարքեր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3F79A114" w14:textId="5B178575" w:rsidR="00F94757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13 հատ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067C15B" w14:textId="77777777" w:rsidR="00F94757" w:rsidRPr="00913A2C" w:rsidRDefault="00F94757" w:rsidP="00F94757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Յուղային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հիմքով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տաքացուցիչ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ջ</w:t>
            </w: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եռուցման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կարգավորման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մի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քանի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ռեժիմով։</w:t>
            </w:r>
          </w:p>
          <w:p w14:paraId="17719076" w14:textId="77777777" w:rsidR="00F94757" w:rsidRPr="00913A2C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Հզորությունը՝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2500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Վատ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,</w:t>
            </w:r>
          </w:p>
          <w:p w14:paraId="7ABFAE85" w14:textId="77777777" w:rsidR="00F94757" w:rsidRPr="00913A2C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Սեկցիաների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քանակը՝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12-13,</w:t>
            </w:r>
          </w:p>
          <w:p w14:paraId="2697123D" w14:textId="18DD3F9A" w:rsidR="00F94757" w:rsidRPr="00913A2C" w:rsidRDefault="00F94757" w:rsidP="00F94757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Տաքացման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մակերեսը՝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F558E">
              <w:rPr>
                <w:rFonts w:ascii="GHEA Grapalat" w:hAnsi="GHEA Grapalat"/>
                <w:sz w:val="20"/>
                <w:szCs w:val="20"/>
                <w:lang w:val="hy-AM"/>
              </w:rPr>
              <w:t>25-30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քմ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</w:p>
          <w:p w14:paraId="0CA3739F" w14:textId="77777777" w:rsidR="00F94757" w:rsidRPr="00913A2C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Անվտանգ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տեղաշարժելու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համար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նախատեսված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4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անիվներով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,</w:t>
            </w:r>
          </w:p>
          <w:p w14:paraId="75975CD8" w14:textId="77777777" w:rsidR="00F94757" w:rsidRDefault="00F94757" w:rsidP="00F9475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Միացման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լարի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երկարությունը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ոչ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պակաս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4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մ։</w:t>
            </w:r>
          </w:p>
          <w:p w14:paraId="3825622B" w14:textId="75C18870" w:rsidR="008D41C4" w:rsidRPr="008D41C4" w:rsidRDefault="00F94757" w:rsidP="008D41C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Երաշխիքային ժամկետ՝ 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1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տարի։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E89AC85" w14:textId="77777777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Масляный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обогреватель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с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несколькими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режимами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нагрева</w:t>
            </w:r>
          </w:p>
          <w:p w14:paraId="32AC6234" w14:textId="77777777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 w:cs="Calibri"/>
                <w:sz w:val="20"/>
                <w:szCs w:val="20"/>
              </w:rPr>
              <w:t>Несколько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режимов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регулировки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обогрева</w:t>
            </w:r>
          </w:p>
          <w:p w14:paraId="1A403059" w14:textId="77777777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 w:cs="Calibri"/>
                <w:sz w:val="20"/>
                <w:szCs w:val="20"/>
              </w:rPr>
              <w:t>Мощность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Arial LatArm"/>
                <w:sz w:val="20"/>
                <w:szCs w:val="20"/>
              </w:rPr>
              <w:t>—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2500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Вт</w:t>
            </w:r>
          </w:p>
          <w:p w14:paraId="2B8B7670" w14:textId="77777777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 w:cs="Calibri"/>
                <w:sz w:val="20"/>
                <w:szCs w:val="20"/>
              </w:rPr>
              <w:t>Количество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секций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Arial LatArm"/>
                <w:sz w:val="20"/>
                <w:szCs w:val="20"/>
              </w:rPr>
              <w:t>—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>12–13</w:t>
            </w:r>
          </w:p>
          <w:p w14:paraId="204B71B1" w14:textId="37977A1C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 w:cs="Calibri"/>
                <w:sz w:val="20"/>
                <w:szCs w:val="20"/>
              </w:rPr>
              <w:t>Отапливаемая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площадь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Arial LatArm"/>
                <w:sz w:val="20"/>
                <w:szCs w:val="20"/>
              </w:rPr>
              <w:t>—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F558E">
              <w:rPr>
                <w:rFonts w:ascii="GHEA Grapalat" w:hAnsi="GHEA Grapalat"/>
                <w:sz w:val="20"/>
                <w:szCs w:val="20"/>
              </w:rPr>
              <w:t>2</w:t>
            </w:r>
            <w:r w:rsidRPr="003F558E">
              <w:t>5-30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кв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.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м</w:t>
            </w:r>
          </w:p>
          <w:p w14:paraId="09556653" w14:textId="77777777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 w:cs="Calibri"/>
                <w:sz w:val="20"/>
                <w:szCs w:val="20"/>
              </w:rPr>
              <w:t>Оснащён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4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колёсами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для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безопасного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и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удобного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перемещения</w:t>
            </w:r>
          </w:p>
          <w:p w14:paraId="2C433B85" w14:textId="77777777" w:rsidR="00F94757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</w:pPr>
            <w:r w:rsidRPr="00913A2C">
              <w:rPr>
                <w:rFonts w:ascii="GHEA Grapalat" w:hAnsi="GHEA Grapalat" w:cs="Calibri"/>
                <w:sz w:val="20"/>
                <w:szCs w:val="20"/>
              </w:rPr>
              <w:t>Длина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сетевого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кабеля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Arial LatArm"/>
                <w:sz w:val="20"/>
                <w:szCs w:val="20"/>
              </w:rPr>
              <w:t>—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не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менее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4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м</w:t>
            </w:r>
          </w:p>
          <w:p w14:paraId="0D33E6AA" w14:textId="2A4F2E17" w:rsidR="00F94757" w:rsidRPr="00913A2C" w:rsidRDefault="00F94757" w:rsidP="00F9475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</w:pPr>
            <w:r w:rsidRPr="00913A2C">
              <w:rPr>
                <w:rFonts w:ascii="GHEA Grapalat" w:hAnsi="GHEA Grapalat"/>
                <w:sz w:val="20"/>
                <w:szCs w:val="20"/>
              </w:rPr>
              <w:t xml:space="preserve">Гарантийный срок —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года</w:t>
            </w:r>
          </w:p>
        </w:tc>
      </w:tr>
    </w:tbl>
    <w:p w14:paraId="57F97167" w14:textId="77B0E9FA" w:rsidR="00236104" w:rsidRPr="00AC73C6" w:rsidRDefault="00236104" w:rsidP="00AC73C6">
      <w:pPr>
        <w:ind w:firstLine="142"/>
        <w:jc w:val="center"/>
        <w:rPr>
          <w:rFonts w:ascii="GHEA Grapalat" w:hAnsi="GHEA Grapalat"/>
          <w:lang w:val="hy-AM"/>
        </w:rPr>
      </w:pPr>
    </w:p>
    <w:p w14:paraId="016AF9A7" w14:textId="77777777" w:rsidR="00C20B5F" w:rsidRPr="003F558E" w:rsidRDefault="00C20B5F" w:rsidP="003F55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590D19D9" w14:textId="77777777" w:rsidR="003F558E" w:rsidRPr="00B05B0F" w:rsidRDefault="003F558E" w:rsidP="00B05B0F">
      <w:pPr>
        <w:ind w:firstLine="142"/>
        <w:rPr>
          <w:rFonts w:ascii="Sylfaen" w:hAnsi="Sylfaen"/>
          <w:lang w:val="hy-AM"/>
        </w:rPr>
      </w:pPr>
    </w:p>
    <w:sectPr w:rsidR="003F558E" w:rsidRPr="00B05B0F" w:rsidSect="00B05B0F">
      <w:pgSz w:w="16838" w:h="11906" w:orient="landscape"/>
      <w:pgMar w:top="567" w:right="709" w:bottom="28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HEA Grapalat">
    <w:altName w:val="Sylfaen"/>
    <w:panose1 w:val="02000803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93014"/>
    <w:multiLevelType w:val="multilevel"/>
    <w:tmpl w:val="4FAE4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CC3F51"/>
    <w:multiLevelType w:val="multilevel"/>
    <w:tmpl w:val="913C2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171"/>
    <w:rsid w:val="001D0C14"/>
    <w:rsid w:val="00206876"/>
    <w:rsid w:val="00236104"/>
    <w:rsid w:val="003F558E"/>
    <w:rsid w:val="00661F31"/>
    <w:rsid w:val="00674DDB"/>
    <w:rsid w:val="006A43CD"/>
    <w:rsid w:val="006E0CAD"/>
    <w:rsid w:val="00803171"/>
    <w:rsid w:val="008D41C4"/>
    <w:rsid w:val="00913A2C"/>
    <w:rsid w:val="00AC73C6"/>
    <w:rsid w:val="00AE59A9"/>
    <w:rsid w:val="00B05B0F"/>
    <w:rsid w:val="00BC0C0C"/>
    <w:rsid w:val="00C20B5F"/>
    <w:rsid w:val="00D873C0"/>
    <w:rsid w:val="00DE7703"/>
    <w:rsid w:val="00F9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C7E15"/>
  <w15:chartTrackingRefBased/>
  <w15:docId w15:val="{C311B33C-3749-4C1E-A50E-51060C46E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4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74D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3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54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93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8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8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53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9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6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570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911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9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2026-02-06T06:00:00Z</dcterms:created>
  <dcterms:modified xsi:type="dcterms:W3CDTF">2026-02-19T07:57:00Z</dcterms:modified>
</cp:coreProperties>
</file>