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ՀՀ-ՏՄԴՀ-ԷԱՃԱՊՁԲ-26/05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Տավուշի մարզի Դիլիջանի քաղաքապետարան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ք.Դիլիջան.Միասնիկյան 55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Համակարգչների և տպիչ  սարքերի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Աղաջանյան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060-700-901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dilijan.gnumner@mail.ru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Տավուշի մարզի Դիլիջանի քաղաքապետարան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ՀՀ-ՏՄԴՀ-ԷԱՃԱՊՁԲ-26/05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Տավուշի մարզի Դիլիջանի քաղաքապետարան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Տավուշի մարզի Դիլիջանի քաղաքապետարան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Համակարգչների և տպիչ  սարքերի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Տավուշի մարզի Դիլիջանի քաղաքապետարան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Համակարգչների և տպիչ  սարքերի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ՀՀ-ՏՄԴՀ-ԷԱՃԱՊՁԲ-26/05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dilijan.gnumner@mail.ru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Համակարգչների և տպիչ  սարքերի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Տավուշի մարզի Դիլիջանի քաղաքապետարան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ՀՀ-ՏՄԴՀ-ԷԱՃԱՊՁԲ-26/05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ՀՀ-ՏՄԴՀ-ԷԱՃԱՊՁԲ-26/05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«ՀՀ-ՏՄԴՀ-ԷԱՃԱՊՁԲ-26/05»*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Տավուշի մարզի Դիլիջանի քաղաքապետարան *  (այսուհետ` Պատվիրատու) կողմից կազմակերպված` ՀՀ-ՏՄԴՀ-ԷԱՃԱՊՁԲ-26/05*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Դիլիջանի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- 07618909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- 900405051716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«ՀՀ-ՏՄԴՀ-ԷԱՃԱՊՁԲ-26/05»*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Տավուշի մարզի Դիլիջանի քաղաքապետարան *  (այսուհետ` Պատվիրատու) կողմից կազմակերպված` ՀՀ-ՏՄԴՀ-ԷԱՃԱՊՁԲ-26/05*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Դիլիջանի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- 07618909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- 900405051716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ԴԻԼԻՋԱՆԻ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Պրոցեսսոր՝ Intel Cօre i7 240H, 24 Mb Cache, Up to 5.20 Ghz, Օպերատիվ հիշողություն 16 Gb DDR5, SSD Կուտակիչ՝ 1 Tb, Էկրան՝ 17.3 (1920 x 1200) FHD+IPS 144Hz, Տեսաքարտ՝ Nvidia GeForse RTX 5060 8Gb, Օպերացիոն համակարգ՝ Windows 11, Պայուսակ, Երաշխիքային ժամկետ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Core-i3, 12 - 14 սերնդի, RAM 8Gb, SSD 250 GB, Մոնիտոր  21 – 23 դույմ,  Ստեղնաշար, մկնիկ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Core-i5, 12 - 14 սերնդի, RAM 8Gb, SSD 250 Gb, Մոնիտոր 21 – 23 դույմ,  Ստեղնաշար, մկնիկ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21 – 23 դույմ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Բազմաֆուկցիոնալ լազերային մոնոխրոմ (Սև-սպիտակ) A4 ֆորմատի տպիչ սարք, վերալիցքավորվող, (պտիչ, սքաներ, պատճենահանում), ցանցային միացումով (LAN port): Տպման արագությունը՝ առնվազն 28 էջ/րոպե (A4)
Տպման որակ՝ 2400 X 600 կետ
Արտադրողականությունը՝ 15000-20000 թերթ / 1 ամսում /
Երկկողմանի տպելու հնարավորություն
Փաստաթղթերի ավտոմատ սնուցման հնարավորություն
Սկանավորման թույլտվություն – 600 X 600 dpi
Սկանավորման արագություն – 20 էջ/րոպե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Դիլիջան, Մյասնիկյան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31.05.2026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Դիլիջան, Մյասնիկյան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31.05.2026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Դիլիջան, Մյասնիկյան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31.05.2026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Դիլիջան, Մյասնիկյան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31.05.2026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Դիլիջան, Մյասնիկյան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31.05.2026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