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покупке пакета антивирусного компьютерного программного обеспечения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ԵՔ-ԷԱՃԱՊՁԲ-26/50</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покупке пакета антивирусного компьютерного программного обеспечения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покупке пакета антивирусного компьютерного программного обеспечения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покупке пакета антивирусного компьютерного программного обеспечения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компьютерных программ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компьютерных программ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Централизованная антивирусная система: обеспечение непрерывности функционирования расширенной системы защиты конечных точек (Endpoint Protection).	Trelix Plus (MV2) - 1 year – Сопроводительный Сертификат от производителя сроком на 1 год.  количество  	400
Обеспечение непрерывности функционирования системы наружной защиты корпоративной сети.	FortiGate-100F 1 Year Unified Threat Protection (UTP) (IPS, Advanced Malware Protection, Application Control, Web//Video Filtering, Antispam Service, and 24x7 FortiCare  – Сопроводительный Сертификат от производителя сроком на 1 год.   количество	2
Обеспечение непрерывности функционирования системы предотвращения утечек данных  и системы контроля перемещения файлов.	Data Loss Prvtn Endpt Comp (DLP)  – Сопроводительный Сертификат от производителя сроком на 1 год.  количество  	300
Обеспечение непрерывности функционирования системы централизованной безопасности электронной почты и антивирусной защиты.	FortiMail-VM01 1 Year 24x7 FortiCare and FortiGuard Base Bundle Contract – Сопроводительный Сертификат от производителя сроком на 1 год.    количество	1
Программные пакеты обеспечения компьютерной безопасности данных.	Citrix ADC VPX  1year – Сопроводительный Сертификат от производителя сроком на 1 год.   количество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и ул. Бюзанда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30.04.2026.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антивирусных компьютерных программ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