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66CB" w14:textId="77777777" w:rsidR="0033511E" w:rsidRPr="00756E04" w:rsidRDefault="0033511E" w:rsidP="0033511E">
      <w:pPr>
        <w:spacing w:after="0"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5446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1800"/>
        <w:gridCol w:w="4114"/>
        <w:gridCol w:w="1276"/>
        <w:gridCol w:w="1418"/>
        <w:gridCol w:w="1559"/>
        <w:gridCol w:w="1276"/>
        <w:gridCol w:w="935"/>
        <w:gridCol w:w="1049"/>
      </w:tblGrid>
      <w:tr w:rsidR="0033511E" w:rsidRPr="00C67CBD" w14:paraId="17E3940F" w14:textId="77777777" w:rsidTr="00A47AAA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61D3" w14:textId="77777777" w:rsidR="0033511E" w:rsidRPr="005C7A19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AC79A98" w14:textId="77777777" w:rsidR="0033511E" w:rsidRPr="00AD75C5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49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82E0" w14:textId="77777777" w:rsidR="0033511E" w:rsidRPr="00CA2910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2910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A47AAA" w:rsidRPr="003B0CA3" w14:paraId="20658089" w14:textId="77777777" w:rsidTr="00A47AAA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BE45" w14:textId="77777777" w:rsidR="0033511E" w:rsidRPr="00AD75C5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2718" w14:textId="77777777" w:rsidR="0033511E" w:rsidRPr="00AD75C5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0D67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73C3AF3D" w14:textId="7330F165" w:rsidR="00EC0F0B" w:rsidRPr="00AD75C5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AA1A" w14:textId="77777777" w:rsidR="0033511E" w:rsidRPr="00AD75C5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1768D474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27587380" w14:textId="2BAB1D5D" w:rsidR="00EC0F0B" w:rsidRPr="003B0CA3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47AA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DB24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0753B6FE" w14:textId="1CEFC59A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969A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319FD84F" w14:textId="7EF93FF3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24B7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A47AAA">
              <w:rPr>
                <w:rFonts w:ascii="GHEA Grapalat" w:hAnsi="GHEA Grapalat"/>
                <w:sz w:val="18"/>
                <w:szCs w:val="18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14:paraId="22AD6FD3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3D9F6E67" w14:textId="72A7C605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7AA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2ACE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475A2285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4C85DBF4" w14:textId="67EB1CAF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058B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A47AAA" w:rsidRPr="003B0CA3" w14:paraId="4952E474" w14:textId="77777777" w:rsidTr="00A47AAA">
        <w:trPr>
          <w:trHeight w:val="67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D5D8" w14:textId="77777777" w:rsidR="0033511E" w:rsidRPr="00AD75C5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A3A6" w14:textId="77777777" w:rsidR="0033511E" w:rsidRPr="003B0CA3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EB99" w14:textId="77777777" w:rsidR="0033511E" w:rsidRPr="003B0CA3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33AE" w14:textId="77777777" w:rsidR="0033511E" w:rsidRPr="003B0CA3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9804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AA65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AF77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7312" w14:textId="77777777" w:rsidR="0033511E" w:rsidRPr="00172716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DF6B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1E9869B6" w14:textId="7926DFDD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07380" w14:textId="77777777" w:rsidR="0033511E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581C1B5F" w14:textId="5F9BE3DE" w:rsidR="00EC0F0B" w:rsidRPr="00172716" w:rsidRDefault="00EC0F0B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Сроки</w:t>
            </w:r>
          </w:p>
        </w:tc>
      </w:tr>
      <w:tr w:rsidR="00A47AAA" w:rsidRPr="00ED51CB" w14:paraId="0557BF99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00EC" w14:textId="77777777" w:rsidR="0033511E" w:rsidRPr="006E4C1D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1BD9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76192">
              <w:rPr>
                <w:rFonts w:ascii="GHEA Grapalat" w:hAnsi="GHEA Grapalat"/>
                <w:sz w:val="20"/>
                <w:szCs w:val="20"/>
                <w:lang w:val="en-US"/>
              </w:rPr>
              <w:t>44112690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43ED" w14:textId="77777777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Կլորակ</w:t>
            </w:r>
          </w:p>
          <w:p w14:paraId="4FFEAABF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Круг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3E72" w14:textId="3486E8F5" w:rsidR="0033511E" w:rsidRPr="00476192" w:rsidRDefault="0033511E" w:rsidP="0033511E">
            <w:pPr>
              <w:spacing w:after="0"/>
              <w:rPr>
                <w:rFonts w:ascii="GHEA Grapalat" w:eastAsia="Calibri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Ø60 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>ԳՕՍՏ 2590-88</w:t>
            </w:r>
            <w:r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</w:p>
          <w:p w14:paraId="4A0D8C2E" w14:textId="6871D405" w:rsidR="0033511E" w:rsidRPr="00476192" w:rsidRDefault="0033511E" w:rsidP="0033511E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08X18H10T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 xml:space="preserve">  ԳՕՍՏ 5949-75, </w:t>
            </w:r>
            <w:r w:rsidRPr="00476192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=2մ</w:t>
            </w:r>
            <w:r w:rsidR="00394E24" w:rsidRPr="00394E24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</w:p>
          <w:p w14:paraId="7AA30C52" w14:textId="7C77FA01" w:rsidR="0033511E" w:rsidRPr="00394E24" w:rsidRDefault="0033511E" w:rsidP="00394E24">
            <w:pPr>
              <w:spacing w:after="0"/>
              <w:rPr>
                <w:rFonts w:ascii="GHEA Grapalat" w:eastAsia="Calibri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 xml:space="preserve">Ø60 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>ГОСТ 2590-88</w:t>
            </w:r>
            <w:r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sz w:val="20"/>
                <w:szCs w:val="20"/>
              </w:rPr>
              <w:t>08X18H10T</w:t>
            </w:r>
            <w:r w:rsidRPr="00476192">
              <w:rPr>
                <w:rFonts w:ascii="GHEA Grapalat" w:eastAsia="Calibri" w:hAnsi="GHEA Grapalat"/>
                <w:sz w:val="20"/>
                <w:szCs w:val="20"/>
              </w:rPr>
              <w:t xml:space="preserve">    ГОСТ 5949-75, </w:t>
            </w:r>
            <w:r w:rsidRPr="00476192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476192">
              <w:rPr>
                <w:rFonts w:ascii="GHEA Grapalat" w:hAnsi="GHEA Grapalat" w:cs="Sylfaen"/>
                <w:sz w:val="20"/>
                <w:szCs w:val="20"/>
              </w:rPr>
              <w:t>=2м</w:t>
            </w:r>
            <w:r w:rsidR="00394E2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95CE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կգ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EEF4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EECB" w14:textId="77777777" w:rsidR="0033511E" w:rsidRPr="00476192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14000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A7A7" w14:textId="77777777" w:rsidR="0033511E" w:rsidRPr="00476192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621600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4FC340" w14:textId="77777777" w:rsidR="0033511E" w:rsidRDefault="0033511E" w:rsidP="0033511E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Արմավիրի մարզ Ք. Մեծամոր «ՀԱԷԿ» ՓԲԸ</w:t>
            </w:r>
          </w:p>
          <w:p w14:paraId="54D79D90" w14:textId="4F0253ED" w:rsidR="0096357D" w:rsidRPr="005A6A6D" w:rsidRDefault="0096357D" w:rsidP="0033511E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9D756C6" w14:textId="07F422C4" w:rsidR="0033511E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 xml:space="preserve">Պայմանագիրը կնքելուց հետո </w:t>
            </w:r>
            <w:r w:rsidRPr="008075C9">
              <w:rPr>
                <w:rFonts w:ascii="GHEA Grapalat" w:hAnsi="GHEA Grapalat"/>
                <w:sz w:val="18"/>
                <w:szCs w:val="18"/>
              </w:rPr>
              <w:t>8</w:t>
            </w:r>
            <w:r w:rsidRPr="005A6A6D">
              <w:rPr>
                <w:rFonts w:ascii="GHEA Grapalat" w:hAnsi="GHEA Grapalat"/>
                <w:sz w:val="18"/>
                <w:szCs w:val="18"/>
              </w:rPr>
              <w:t>0 օրացուցային օրվա ընթացում</w:t>
            </w:r>
          </w:p>
          <w:p w14:paraId="6EC48CBA" w14:textId="60ADCCD1" w:rsidR="0096357D" w:rsidRPr="005A6A6D" w:rsidRDefault="0096357D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045C8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8</w:t>
            </w:r>
            <w:r w:rsidRPr="005045C8">
              <w:rPr>
                <w:rFonts w:ascii="GHEA Grapalat" w:hAnsi="GHEA Grapalat"/>
                <w:sz w:val="20"/>
                <w:szCs w:val="20"/>
              </w:rPr>
              <w:t xml:space="preserve">0 дней </w:t>
            </w:r>
            <w:r w:rsidR="004F0BCE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после </w:t>
            </w:r>
            <w:r w:rsidRPr="005045C8">
              <w:rPr>
                <w:rFonts w:ascii="GHEA Grapalat" w:hAnsi="GHEA Grapalat"/>
                <w:sz w:val="20"/>
                <w:szCs w:val="20"/>
              </w:rPr>
              <w:t>заключения договора</w:t>
            </w:r>
          </w:p>
        </w:tc>
      </w:tr>
      <w:tr w:rsidR="00A47AAA" w:rsidRPr="00ED51CB" w14:paraId="55A38BAC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0629" w14:textId="77777777" w:rsidR="0033511E" w:rsidRPr="007441AB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0180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6498" w14:textId="226B4C12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Թիթեղ</w:t>
            </w:r>
          </w:p>
          <w:p w14:paraId="0DE4CD93" w14:textId="0952259C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Лист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647" w14:textId="32D78C84" w:rsidR="0033511E" w:rsidRPr="00D14909" w:rsidRDefault="0033511E" w:rsidP="0033511E">
            <w:pPr>
              <w:spacing w:after="0"/>
              <w:rPr>
                <w:rFonts w:ascii="GHEA Grapalat" w:eastAsia="Arial Unicode MS" w:hAnsi="GHEA Grapalat" w:cs="Arial"/>
                <w:sz w:val="20"/>
                <w:szCs w:val="20"/>
                <w:lang w:val="en-US"/>
              </w:rPr>
            </w:pP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>12x1000</w:t>
            </w:r>
            <w:r w:rsidRPr="00476192">
              <w:rPr>
                <w:rFonts w:ascii="GHEA Grapalat" w:hAnsi="GHEA Grapalat"/>
                <w:sz w:val="20"/>
                <w:szCs w:val="20"/>
              </w:rPr>
              <w:t>х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1000  </w:t>
            </w:r>
            <w:r w:rsidRPr="00476192">
              <w:rPr>
                <w:rFonts w:ascii="GHEA Grapalat" w:hAnsi="GHEA Grapalat"/>
                <w:sz w:val="20"/>
                <w:szCs w:val="20"/>
              </w:rPr>
              <w:t>ԳՕՍՏ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 xml:space="preserve">  19903-2015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</w:p>
          <w:p w14:paraId="65C20C45" w14:textId="0E09B182" w:rsidR="0033511E" w:rsidRPr="00394E24" w:rsidRDefault="0033511E" w:rsidP="0033511E">
            <w:pPr>
              <w:spacing w:after="0"/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</w:pPr>
            <w:r w:rsidRPr="00394E24">
              <w:rPr>
                <w:rFonts w:ascii="GHEA Grapalat" w:hAnsi="GHEA Grapalat"/>
                <w:sz w:val="20"/>
                <w:szCs w:val="20"/>
                <w:lang w:val="ru-RU"/>
              </w:rPr>
              <w:t>08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394E24">
              <w:rPr>
                <w:rFonts w:ascii="GHEA Grapalat" w:hAnsi="GHEA Grapalat"/>
                <w:sz w:val="20"/>
                <w:szCs w:val="20"/>
                <w:lang w:val="ru-RU"/>
              </w:rPr>
              <w:t>18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  <w:r w:rsidRPr="00394E24">
              <w:rPr>
                <w:rFonts w:ascii="GHEA Grapalat" w:hAnsi="GHEA Grapalat"/>
                <w:sz w:val="20"/>
                <w:szCs w:val="20"/>
                <w:lang w:val="ru-RU"/>
              </w:rPr>
              <w:t>10</w:t>
            </w:r>
            <w:r w:rsidRPr="00D14909">
              <w:rPr>
                <w:rFonts w:ascii="GHEA Grapalat" w:hAnsi="GHEA Grapalat"/>
                <w:sz w:val="20"/>
                <w:szCs w:val="20"/>
                <w:lang w:val="en-US"/>
              </w:rPr>
              <w:t>T</w:t>
            </w:r>
            <w:r w:rsidRPr="00394E24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>ԳՕՍՏ</w:t>
            </w:r>
            <w:r w:rsidRPr="00394E24"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  <w:t xml:space="preserve"> 7350-77</w:t>
            </w:r>
            <w:r w:rsidR="00394E24"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  <w:t>,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="00394E24" w:rsidRPr="00394E24"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  <w:t xml:space="preserve"> </w:t>
            </w:r>
            <w:r w:rsidRPr="00394E24"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  <w:t xml:space="preserve"> </w:t>
            </w:r>
            <w:r w:rsidRPr="00394E2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  <w:p w14:paraId="031E0D7D" w14:textId="18E40ABC" w:rsidR="0033511E" w:rsidRPr="00394E24" w:rsidRDefault="0033511E" w:rsidP="00394E24">
            <w:pPr>
              <w:spacing w:after="0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12x1000х1000   ГОСТ  19903-2015</w:t>
            </w:r>
            <w:r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476192">
              <w:rPr>
                <w:rFonts w:ascii="GHEA Grapalat" w:hAnsi="GHEA Grapalat"/>
                <w:sz w:val="20"/>
                <w:szCs w:val="20"/>
              </w:rPr>
              <w:t xml:space="preserve">08X18H10T  ГОСТ  </w:t>
            </w:r>
            <w:r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7350-77 </w:t>
            </w:r>
            <w:r w:rsidR="00394E24">
              <w:rPr>
                <w:rFonts w:ascii="GHEA Grapalat" w:eastAsia="Arial Unicode MS" w:hAnsi="GHEA Grapalat" w:cs="Arial"/>
                <w:sz w:val="20"/>
                <w:szCs w:val="20"/>
                <w:lang w:val="ru-RU"/>
              </w:rPr>
              <w:t>,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="00394E24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  <w:r w:rsidR="00394E24" w:rsidRPr="00476192">
              <w:rPr>
                <w:rFonts w:ascii="GHEA Grapalat" w:eastAsia="Arial Unicode MS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1C33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կգ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9550" w14:textId="77777777" w:rsidR="0033511E" w:rsidRPr="00476192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052B" w14:textId="77777777" w:rsidR="0033511E" w:rsidRPr="00476192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F3B3" w14:textId="77777777" w:rsidR="0033511E" w:rsidRPr="00476192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192">
              <w:rPr>
                <w:rFonts w:ascii="GHEA Grapalat" w:hAnsi="GHEA Grapalat"/>
                <w:sz w:val="20"/>
                <w:szCs w:val="20"/>
              </w:rPr>
              <w:t>1706400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6F2E4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FE0FF00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3B0BD72B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3C2B" w14:textId="77777777" w:rsidR="0033511E" w:rsidRPr="001A204C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3308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6438">
              <w:rPr>
                <w:rFonts w:ascii="GHEA Grapalat" w:hAnsi="GHEA Grapalat"/>
                <w:sz w:val="20"/>
                <w:szCs w:val="20"/>
                <w:lang w:val="en-US"/>
              </w:rPr>
              <w:t>44163210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AC06" w14:textId="77777777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Խամութ</w:t>
            </w:r>
          </w:p>
          <w:p w14:paraId="20D12E29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Хомут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56B" w14:textId="77777777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3-57   ԳՕՍՏ 28191-89</w:t>
            </w:r>
            <w:r w:rsidRPr="00836438">
              <w:rPr>
                <w:rFonts w:ascii="GHEA Grapalat" w:eastAsia="Calibri" w:hAnsi="GHEA Grapalat"/>
                <w:sz w:val="20"/>
                <w:szCs w:val="20"/>
              </w:rPr>
              <w:t xml:space="preserve"> կամ համարժեքը</w:t>
            </w:r>
          </w:p>
          <w:p w14:paraId="4344D807" w14:textId="79109099" w:rsidR="0033511E" w:rsidRPr="00F75562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3-57   ГОСТ 28191-89</w:t>
            </w:r>
            <w:r w:rsidR="00F75562">
              <w:rPr>
                <w:rFonts w:ascii="GHEA Grapalat" w:hAnsi="GHEA Grapalat"/>
                <w:sz w:val="20"/>
                <w:szCs w:val="20"/>
                <w:lang w:val="ru-RU"/>
              </w:rPr>
              <w:t xml:space="preserve"> 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5A30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AE84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D7F2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1829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BAE0B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9E0AAF8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153C7287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55D3" w14:textId="77777777" w:rsidR="0033511E" w:rsidRPr="00A64F6E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B40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49CB" w14:textId="2F799333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Խողովակ</w:t>
            </w:r>
          </w:p>
          <w:p w14:paraId="26C1DEE4" w14:textId="6610CC3A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Труба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AB43" w14:textId="697C78B7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25х3  ԳՕՍՏ  9941-81 </w:t>
            </w:r>
          </w:p>
          <w:p w14:paraId="270732C3" w14:textId="418D5606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94E24" w:rsidRPr="00394E2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5AF6A4D" w14:textId="4CD78DB6" w:rsidR="0033511E" w:rsidRPr="00394E24" w:rsidRDefault="0033511E" w:rsidP="00394E24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25х3  ГОСТ 9941-81 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</w:t>
            </w:r>
            <w:r w:rsidR="00394E24" w:rsidRPr="00476192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94E24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0009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10C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2CB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4985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162000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660DC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C4EC731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4C5B5E82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62B5" w14:textId="77777777" w:rsidR="0033511E" w:rsidRPr="00A64F6E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A667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7F6E" w14:textId="2D77B436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Խողովակ</w:t>
            </w:r>
          </w:p>
          <w:p w14:paraId="148A79C7" w14:textId="64494366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Труба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8077" w14:textId="3774A0DB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32х2,5  ԳՕՍՏ  9941-81 </w:t>
            </w:r>
          </w:p>
          <w:p w14:paraId="6D431F68" w14:textId="28E427A3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94E24" w:rsidRPr="00394E2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4318D23D" w14:textId="2731AB41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32х2,5  ГОСТ  9941-81 </w:t>
            </w:r>
          </w:p>
          <w:p w14:paraId="2A4658EF" w14:textId="303A2A10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</w:t>
            </w:r>
            <w:r w:rsidR="00394E24" w:rsidRPr="00476192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="00394E24">
              <w:rPr>
                <w:rFonts w:ascii="GHEA Grapalat" w:hAnsi="GHEA Grapalat" w:cs="Sylfaen"/>
                <w:sz w:val="20"/>
                <w:szCs w:val="20"/>
                <w:lang w:val="ru-RU"/>
              </w:rPr>
              <w:t>,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9C71" w14:textId="77777777" w:rsidR="0033511E" w:rsidRPr="00836438" w:rsidRDefault="0033511E" w:rsidP="0033511E">
            <w:pPr>
              <w:spacing w:after="0"/>
              <w:jc w:val="center"/>
            </w:pPr>
            <w:r w:rsidRPr="00836438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9029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716D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383E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1200000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96D99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40E86EF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2FA9F498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7957" w14:textId="77777777" w:rsidR="0033511E" w:rsidRPr="00A64F6E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EFD2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36BD" w14:textId="69AB7A57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Խողովակ</w:t>
            </w:r>
          </w:p>
          <w:p w14:paraId="16D5B645" w14:textId="72815716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Труба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4518" w14:textId="142A9574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38х3  ԳՕՍՏ  9941-81 </w:t>
            </w:r>
          </w:p>
          <w:p w14:paraId="616D5CE5" w14:textId="4BF4006E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94E24" w:rsidRPr="00394E24">
              <w:rPr>
                <w:rFonts w:ascii="GHEA Grapalat" w:hAnsi="GHEA Grapalat"/>
                <w:sz w:val="20"/>
                <w:szCs w:val="20"/>
              </w:rPr>
              <w:t>,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B91995B" w14:textId="302FF397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38х3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 9941-81 </w:t>
            </w:r>
          </w:p>
          <w:p w14:paraId="5BB4FB91" w14:textId="7A8C6A09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lastRenderedPageBreak/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 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</w:t>
            </w:r>
            <w:r w:rsidR="00394E24" w:rsidRPr="00476192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="00394E2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DCC4" w14:textId="77777777" w:rsidR="0033511E" w:rsidRPr="00836438" w:rsidRDefault="0033511E" w:rsidP="0033511E">
            <w:pPr>
              <w:spacing w:after="0"/>
              <w:jc w:val="center"/>
            </w:pPr>
            <w:r w:rsidRPr="00836438">
              <w:rPr>
                <w:rFonts w:ascii="GHEA Grapalat" w:hAnsi="GHEA Grapalat"/>
                <w:sz w:val="20"/>
                <w:szCs w:val="20"/>
              </w:rPr>
              <w:lastRenderedPageBreak/>
              <w:t>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250A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E8AB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29000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C1A9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1392000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24C8F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9EFCD75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18235E88" w14:textId="77777777" w:rsidTr="002E21F5">
        <w:trPr>
          <w:trHeight w:val="41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450F" w14:textId="77777777" w:rsidR="0033511E" w:rsidRPr="0072495C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221F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D8A7" w14:textId="66F6CE04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Խողովակ</w:t>
            </w:r>
          </w:p>
          <w:p w14:paraId="71FC4CE4" w14:textId="254A665E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Труба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B8F1" w14:textId="691510A8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57х5,5  ԳՕՍՏ  9941-81 </w:t>
            </w:r>
          </w:p>
          <w:p w14:paraId="70A9E7F7" w14:textId="5B07FB0B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="00394E24" w:rsidRPr="00394E24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14:paraId="4134D6A8" w14:textId="3AC72242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57х5,5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9941-81 </w:t>
            </w:r>
          </w:p>
          <w:p w14:paraId="231BC27A" w14:textId="145BF874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 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</w:t>
            </w:r>
            <w:r w:rsidR="00394E24" w:rsidRPr="00476192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="00394E2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74D2" w14:textId="77777777" w:rsidR="0033511E" w:rsidRPr="00836438" w:rsidRDefault="0033511E" w:rsidP="0033511E">
            <w:pPr>
              <w:spacing w:after="0"/>
              <w:jc w:val="center"/>
            </w:pPr>
            <w:r w:rsidRPr="00836438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8676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458C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67000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B5D2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3618000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50857" w14:textId="77777777" w:rsidR="0033511E" w:rsidRPr="005A6A6D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60DBD48" w14:textId="77777777" w:rsidR="0033511E" w:rsidRPr="005A6A6D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47AAA" w:rsidRPr="00ED51CB" w14:paraId="52A833DE" w14:textId="77777777" w:rsidTr="00A47AAA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460C" w14:textId="77777777" w:rsidR="0033511E" w:rsidRPr="0072495C" w:rsidRDefault="0033511E" w:rsidP="0033511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0E82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44163140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4407" w14:textId="3245E1BE" w:rsidR="0033511E" w:rsidRPr="002E21F5" w:rsidRDefault="0033511E" w:rsidP="0033511E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21F5">
              <w:rPr>
                <w:rFonts w:ascii="GHEA Grapalat" w:hAnsi="GHEA Grapalat"/>
                <w:b/>
                <w:bCs/>
                <w:sz w:val="20"/>
                <w:szCs w:val="20"/>
              </w:rPr>
              <w:t>Խողովակ</w:t>
            </w:r>
          </w:p>
          <w:p w14:paraId="1F85A03B" w14:textId="3DF1F55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Труба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A92F" w14:textId="2C6F9CAA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108х5  ԳՕՍՏ  9941-81 </w:t>
            </w:r>
          </w:p>
          <w:p w14:paraId="6B47614A" w14:textId="2E869816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ԳՕՍՏ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=6մ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94E24" w:rsidRPr="00394E2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կամ համարժեքը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2C6C3F55" w14:textId="2E83DAD3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108х5  ГОСТ  9941-81 </w:t>
            </w:r>
          </w:p>
          <w:p w14:paraId="4FC665A3" w14:textId="7119CE91" w:rsidR="0033511E" w:rsidRPr="00836438" w:rsidRDefault="0033511E" w:rsidP="0033511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 xml:space="preserve">08X18H10T  </w:t>
            </w:r>
            <w:r w:rsidRPr="00836438">
              <w:rPr>
                <w:rFonts w:ascii="GHEA Grapalat" w:eastAsia="Arial Unicode MS" w:hAnsi="GHEA Grapalat" w:cs="Arial"/>
                <w:sz w:val="20"/>
                <w:szCs w:val="20"/>
              </w:rPr>
              <w:t>ГОСТ 5632-2014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6438">
              <w:rPr>
                <w:rFonts w:ascii="GHEA Grapalat" w:hAnsi="GHEA Grapalat" w:cs="Arial"/>
                <w:sz w:val="20"/>
                <w:szCs w:val="20"/>
              </w:rPr>
              <w:t>ℓmin</w:t>
            </w:r>
            <w:r w:rsidRPr="00836438">
              <w:rPr>
                <w:rFonts w:ascii="GHEA Grapalat" w:hAnsi="GHEA Grapalat" w:cs="Sylfaen"/>
                <w:sz w:val="20"/>
                <w:szCs w:val="20"/>
              </w:rPr>
              <w:t>=6</w:t>
            </w:r>
            <w:r w:rsidR="00394E24" w:rsidRPr="00476192"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="00394E2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 w:rsidR="00394E24" w:rsidRPr="00836438">
              <w:rPr>
                <w:rFonts w:ascii="GHEA Grapalat" w:eastAsia="Calibri" w:hAnsi="GHEA Grapalat"/>
                <w:sz w:val="20"/>
                <w:szCs w:val="20"/>
              </w:rPr>
              <w:t>или аналог</w:t>
            </w:r>
            <w:r w:rsidRPr="008364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FC2E" w14:textId="77777777" w:rsidR="0033511E" w:rsidRPr="00836438" w:rsidRDefault="0033511E" w:rsidP="0033511E">
            <w:pPr>
              <w:spacing w:after="0"/>
              <w:jc w:val="center"/>
            </w:pPr>
            <w:r w:rsidRPr="00836438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1BA4" w14:textId="77777777" w:rsidR="0033511E" w:rsidRPr="00836438" w:rsidRDefault="0033511E" w:rsidP="0033511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65DA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F06" w14:textId="77777777" w:rsidR="0033511E" w:rsidRPr="00836438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6438">
              <w:rPr>
                <w:rFonts w:ascii="GHEA Grapalat" w:hAnsi="GHEA Grapalat"/>
                <w:sz w:val="20"/>
                <w:szCs w:val="20"/>
              </w:rPr>
              <w:t>1620000</w:t>
            </w: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FB980" w14:textId="77777777" w:rsidR="0033511E" w:rsidRPr="00E56861" w:rsidRDefault="0033511E" w:rsidP="0033511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BFC21C4" w14:textId="77777777" w:rsidR="0033511E" w:rsidRPr="00E56861" w:rsidRDefault="0033511E" w:rsidP="0033511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3DAD5CC6" w14:textId="77777777" w:rsidR="0033511E" w:rsidRPr="00A45635" w:rsidRDefault="0033511E" w:rsidP="0033511E">
      <w:pPr>
        <w:spacing w:after="0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proofErr w:type="spellStart"/>
      <w:r w:rsidRPr="00A45635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Լրացուցիչ</w:t>
      </w:r>
      <w:proofErr w:type="spellEnd"/>
      <w:r w:rsidRPr="00A45635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 xml:space="preserve"> </w:t>
      </w:r>
      <w:proofErr w:type="spellStart"/>
      <w:r w:rsidRPr="00A45635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պայմաններ</w:t>
      </w:r>
      <w:proofErr w:type="spellEnd"/>
      <w:r w:rsidRPr="00A45635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՝</w:t>
      </w:r>
    </w:p>
    <w:p w14:paraId="3ECCE4BB" w14:textId="77777777" w:rsidR="0033511E" w:rsidRPr="00A45635" w:rsidRDefault="0033511E" w:rsidP="0033511E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sz w:val="24"/>
          <w:szCs w:val="24"/>
          <w:lang w:val="pt-BR"/>
        </w:rPr>
      </w:pPr>
      <w:r w:rsidRPr="00A45635">
        <w:rPr>
          <w:rFonts w:ascii="GHEA Grapalat" w:hAnsi="GHEA Grapalat" w:cs="Arial"/>
          <w:iCs/>
          <w:sz w:val="24"/>
          <w:szCs w:val="24"/>
        </w:rPr>
        <w:t xml:space="preserve">Ապրանքները պետք է լինեն նոր` չօգտագործված </w:t>
      </w:r>
      <w:proofErr w:type="spellStart"/>
      <w:r w:rsidRPr="00A45635">
        <w:rPr>
          <w:rFonts w:ascii="GHEA Grapalat" w:hAnsi="GHEA Grapalat" w:cs="Arial"/>
          <w:iCs/>
          <w:sz w:val="24"/>
          <w:szCs w:val="24"/>
          <w:lang w:val="en-US"/>
        </w:rPr>
        <w:t>վիճակում</w:t>
      </w:r>
      <w:proofErr w:type="spellEnd"/>
      <w:r w:rsidRPr="00A45635">
        <w:rPr>
          <w:rFonts w:ascii="GHEA Grapalat" w:hAnsi="GHEA Grapalat" w:cs="Arial"/>
          <w:iCs/>
          <w:sz w:val="24"/>
          <w:szCs w:val="24"/>
          <w:lang w:val="en-US"/>
        </w:rPr>
        <w:t>,</w:t>
      </w:r>
      <w:r w:rsidRPr="00A4563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45635">
        <w:rPr>
          <w:rFonts w:ascii="GHEA Grapalat" w:hAnsi="GHEA Grapalat" w:cs="Sylfaen"/>
          <w:sz w:val="24"/>
          <w:szCs w:val="24"/>
        </w:rPr>
        <w:t>1,2,4</w:t>
      </w:r>
      <w:r w:rsidRPr="00A45635">
        <w:rPr>
          <w:rFonts w:ascii="GHEA Grapalat" w:hAnsi="GHEA Grapalat" w:cs="Sylfaen"/>
          <w:sz w:val="24"/>
          <w:szCs w:val="24"/>
          <w:lang w:val="pt-BR"/>
        </w:rPr>
        <w:t>-</w:t>
      </w:r>
      <w:r w:rsidRPr="00A45635">
        <w:rPr>
          <w:rFonts w:ascii="GHEA Grapalat" w:hAnsi="GHEA Grapalat" w:cs="Sylfaen"/>
          <w:sz w:val="24"/>
          <w:szCs w:val="24"/>
        </w:rPr>
        <w:t>8</w:t>
      </w:r>
      <w:r w:rsidRPr="00A45635">
        <w:rPr>
          <w:rFonts w:ascii="GHEA Grapalat" w:hAnsi="GHEA Grapalat" w:cs="Sylfaen"/>
          <w:sz w:val="24"/>
          <w:szCs w:val="24"/>
          <w:lang w:val="pt-BR"/>
        </w:rPr>
        <w:t>չ/բ</w:t>
      </w:r>
      <w:r w:rsidRPr="00A45635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Pr="00A45635">
        <w:rPr>
          <w:rFonts w:ascii="GHEA Grapalat" w:hAnsi="GHEA Grapalat" w:cs="Sylfaen"/>
          <w:sz w:val="24"/>
          <w:szCs w:val="24"/>
          <w:lang w:val="pt-BR"/>
        </w:rPr>
        <w:t>ունենան որակի հավաստագիր կամ անձնագիր</w:t>
      </w:r>
      <w:r w:rsidRPr="00A45635">
        <w:rPr>
          <w:rFonts w:ascii="GHEA Grapalat" w:hAnsi="GHEA Grapalat" w:cs="Sylfaen"/>
          <w:sz w:val="24"/>
          <w:szCs w:val="24"/>
          <w:lang w:val="en-US"/>
        </w:rPr>
        <w:t xml:space="preserve">;  </w:t>
      </w:r>
    </w:p>
    <w:p w14:paraId="556FBABD" w14:textId="77777777" w:rsidR="0033511E" w:rsidRPr="00A45635" w:rsidRDefault="0033511E" w:rsidP="0033511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14:paraId="3A5BD893" w14:textId="77777777" w:rsidR="0033511E" w:rsidRPr="00A45635" w:rsidRDefault="0033511E" w:rsidP="0033511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Թույլատրելի խախտման ժամկետ – 10 օրացուցային օր:</w:t>
      </w:r>
    </w:p>
    <w:p w14:paraId="7090592A" w14:textId="47443C53" w:rsidR="0033511E" w:rsidRPr="00A45635" w:rsidRDefault="0033511E" w:rsidP="0033511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Կատարողը պարտավոր է պահպանել ՀԱԷԿ-ում գործող ներօբ</w:t>
      </w:r>
      <w:r w:rsidR="000B0EA1">
        <w:rPr>
          <w:rFonts w:ascii="GHEA Grapalat" w:hAnsi="GHEA Grapalat" w:cs="Sylfaen"/>
          <w:bCs/>
          <w:sz w:val="24"/>
          <w:szCs w:val="24"/>
          <w:lang w:val="ru-RU"/>
        </w:rPr>
        <w:t>յ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եկտային և անցագրային ռեժիմի բոլոր պահանջները:</w:t>
      </w:r>
    </w:p>
    <w:p w14:paraId="6CB99152" w14:textId="153A7B08" w:rsidR="0033511E" w:rsidRPr="00A45635" w:rsidRDefault="0033511E" w:rsidP="0033511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Pr="003B4737">
        <w:rPr>
          <w:rFonts w:ascii="GHEA Grapalat" w:hAnsi="GHEA Grapalat" w:cs="Sylfaen"/>
          <w:bCs/>
          <w:sz w:val="24"/>
          <w:szCs w:val="24"/>
          <w:vertAlign w:val="superscript"/>
          <w:lang w:val="pt-BR"/>
        </w:rPr>
        <w:t>00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 xml:space="preserve"> մինչև 15</w:t>
      </w:r>
      <w:r w:rsidRPr="003B4737">
        <w:rPr>
          <w:rFonts w:ascii="GHEA Grapalat" w:hAnsi="GHEA Grapalat" w:cs="Sylfaen"/>
          <w:bCs/>
          <w:sz w:val="24"/>
          <w:szCs w:val="24"/>
          <w:vertAlign w:val="superscript"/>
          <w:lang w:val="pt-BR"/>
        </w:rPr>
        <w:t>30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:</w:t>
      </w:r>
    </w:p>
    <w:p w14:paraId="2608FABD" w14:textId="47108846" w:rsidR="0033511E" w:rsidRPr="00A45635" w:rsidRDefault="0033511E" w:rsidP="0033511E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 xml:space="preserve">Պայմանագրի կառավարիչ </w:t>
      </w:r>
      <w:r w:rsidRPr="00A45635">
        <w:rPr>
          <w:rFonts w:ascii="GHEA Grapalat" w:hAnsi="GHEA Grapalat" w:cs="Sylfaen"/>
          <w:bCs/>
          <w:sz w:val="24"/>
          <w:szCs w:val="24"/>
          <w:lang w:val="en-US"/>
        </w:rPr>
        <w:t>Մ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 xml:space="preserve">.Կարապետյան  հեռ. 010280035, </w:t>
      </w:r>
      <w:r w:rsidRPr="00A45635">
        <w:rPr>
          <w:rFonts w:ascii="GHEA Grapalat" w:hAnsi="GHEA Grapalat" w:cs="Sylfaen"/>
          <w:bCs/>
          <w:sz w:val="24"/>
          <w:szCs w:val="24"/>
        </w:rPr>
        <w:t>e</w:t>
      </w:r>
      <w:r w:rsidR="000B0EA1" w:rsidRPr="000B0EA1">
        <w:rPr>
          <w:rFonts w:ascii="GHEA Grapalat" w:hAnsi="GHEA Grapalat" w:cs="Sylfaen"/>
          <w:bCs/>
          <w:sz w:val="24"/>
          <w:szCs w:val="24"/>
          <w:lang w:val="pt-BR"/>
        </w:rPr>
        <w:t>-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mail</w:t>
      </w:r>
      <w:r w:rsidR="000B0EA1" w:rsidRPr="000B0EA1">
        <w:rPr>
          <w:rFonts w:ascii="GHEA Grapalat" w:hAnsi="GHEA Grapalat" w:cs="Sylfaen"/>
          <w:bCs/>
          <w:sz w:val="24"/>
          <w:szCs w:val="24"/>
          <w:lang w:val="pt-BR"/>
        </w:rPr>
        <w:t>: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hyperlink r:id="rId5" w:history="1">
        <w:r w:rsidRPr="00A45635">
          <w:rPr>
            <w:rStyle w:val="a6"/>
            <w:rFonts w:ascii="GHEA Grapalat" w:hAnsi="GHEA Grapalat"/>
            <w:sz w:val="24"/>
            <w:szCs w:val="24"/>
          </w:rPr>
          <w:t>mkrtich.karapetyan</w:t>
        </w:r>
        <w:r w:rsidRPr="00A45635">
          <w:rPr>
            <w:rStyle w:val="a6"/>
            <w:rFonts w:ascii="GHEA Grapalat" w:hAnsi="GHEA Grapalat"/>
            <w:sz w:val="24"/>
            <w:szCs w:val="24"/>
            <w:lang w:val="pt-BR"/>
          </w:rPr>
          <w:t>@anpp.am</w:t>
        </w:r>
      </w:hyperlink>
    </w:p>
    <w:p w14:paraId="04D655AA" w14:textId="77777777" w:rsidR="00A45635" w:rsidRPr="00A45635" w:rsidRDefault="00A45635" w:rsidP="00A45635">
      <w:p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</w:p>
    <w:p w14:paraId="00A93FB1" w14:textId="25FF1E90" w:rsidR="00A45635" w:rsidRDefault="00A45635" w:rsidP="00A45635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Товары должны быть новом</w:t>
      </w:r>
      <w:r w:rsidR="006471FA">
        <w:rPr>
          <w:rFonts w:ascii="GHEA Grapalat" w:hAnsi="GHEA Grapalat" w:cs="Sylfaen"/>
          <w:bCs/>
          <w:sz w:val="24"/>
          <w:szCs w:val="24"/>
          <w:lang w:val="ru-RU"/>
        </w:rPr>
        <w:t>ими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>, неиспользован</w:t>
      </w:r>
      <w:r w:rsidR="006471FA">
        <w:rPr>
          <w:rFonts w:ascii="GHEA Grapalat" w:hAnsi="GHEA Grapalat" w:cs="Sylfaen"/>
          <w:bCs/>
          <w:sz w:val="24"/>
          <w:szCs w:val="24"/>
          <w:lang w:val="ru-RU"/>
        </w:rPr>
        <w:t>ими</w:t>
      </w:r>
      <w:r w:rsidR="003B4737">
        <w:rPr>
          <w:rFonts w:ascii="GHEA Grapalat" w:hAnsi="GHEA Grapalat" w:cs="Sylfaen"/>
          <w:bCs/>
          <w:sz w:val="24"/>
          <w:szCs w:val="24"/>
          <w:lang w:val="ru-RU"/>
        </w:rPr>
        <w:t xml:space="preserve">. Лоты </w:t>
      </w:r>
      <w:r w:rsidR="003B4737" w:rsidRPr="00A45635">
        <w:rPr>
          <w:rFonts w:ascii="GHEA Grapalat" w:hAnsi="GHEA Grapalat" w:cs="Sylfaen"/>
          <w:bCs/>
          <w:sz w:val="24"/>
          <w:szCs w:val="24"/>
          <w:lang w:val="pt-BR"/>
        </w:rPr>
        <w:t>1,2,4-8</w:t>
      </w:r>
      <w:r w:rsidR="006471FA">
        <w:rPr>
          <w:rFonts w:ascii="GHEA Grapalat" w:hAnsi="GHEA Grapalat" w:cs="Sylfaen"/>
          <w:bCs/>
          <w:sz w:val="24"/>
          <w:szCs w:val="24"/>
          <w:lang w:val="ru-RU"/>
        </w:rPr>
        <w:t xml:space="preserve"> </w:t>
      </w:r>
      <w:r w:rsidRPr="00A45635">
        <w:rPr>
          <w:rFonts w:ascii="GHEA Grapalat" w:hAnsi="GHEA Grapalat" w:cs="Sylfaen"/>
          <w:bCs/>
          <w:sz w:val="24"/>
          <w:szCs w:val="24"/>
          <w:lang w:val="pt-BR"/>
        </w:rPr>
        <w:t xml:space="preserve">иметь сертификат качества или паспорт </w:t>
      </w:r>
      <w:r w:rsidR="000B0EA1">
        <w:rPr>
          <w:rFonts w:ascii="GHEA Grapalat" w:hAnsi="GHEA Grapalat" w:cs="Sylfaen"/>
          <w:bCs/>
          <w:sz w:val="24"/>
          <w:szCs w:val="24"/>
          <w:lang w:val="ru-RU"/>
        </w:rPr>
        <w:t>.</w:t>
      </w:r>
    </w:p>
    <w:p w14:paraId="2FAC2C35" w14:textId="77777777" w:rsidR="00A45635" w:rsidRPr="00A45635" w:rsidRDefault="00E97A46" w:rsidP="00A45635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7F9C6FCE" w14:textId="77777777" w:rsidR="00A45635" w:rsidRPr="00A45635" w:rsidRDefault="00E97A46" w:rsidP="00A45635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/>
          <w:bCs/>
          <w:color w:val="000000" w:themeColor="text1"/>
          <w:sz w:val="24"/>
          <w:szCs w:val="24"/>
        </w:rPr>
        <w:t>Допустимый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срок 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</w:rPr>
        <w:t>нарушения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– 10 календарных дней;</w:t>
      </w:r>
    </w:p>
    <w:p w14:paraId="687683B5" w14:textId="77777777" w:rsidR="00A45635" w:rsidRPr="00A45635" w:rsidRDefault="00E97A46" w:rsidP="00A45635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Исполнитель об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ru-RU"/>
        </w:rPr>
        <w:t>ъ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язан соблюдать все требования внутриоб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ru-RU"/>
        </w:rPr>
        <w:t>ъ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ектного и пропускного режима, действующи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ru-RU"/>
        </w:rPr>
        <w:t>х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на ААЭС;</w:t>
      </w:r>
    </w:p>
    <w:p w14:paraId="3B7D2F3F" w14:textId="77777777" w:rsidR="000B0EA1" w:rsidRDefault="00E97A46" w:rsidP="000B0EA1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Поставщик должен уведомить менеджера по контракту о поставке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ru-RU"/>
        </w:rPr>
        <w:t>,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u w:val="single"/>
          <w:vertAlign w:val="superscript"/>
          <w:lang w:val="pt-BR"/>
        </w:rPr>
        <w:t>00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до 15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u w:val="single"/>
          <w:vertAlign w:val="superscript"/>
          <w:lang w:val="pt-BR"/>
        </w:rPr>
        <w:t>30</w:t>
      </w:r>
      <w:r w:rsidRPr="00A45635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часов;</w:t>
      </w:r>
    </w:p>
    <w:p w14:paraId="3EA8E392" w14:textId="67A9A73E" w:rsidR="000B0EA1" w:rsidRPr="00646541" w:rsidRDefault="000B0EA1" w:rsidP="000B0EA1">
      <w:pPr>
        <w:pStyle w:val="a3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  <w:r w:rsidRPr="00646541">
        <w:rPr>
          <w:rFonts w:ascii="GHEA Grapalat" w:hAnsi="GHEA Grapalat" w:cs="Sylfaen"/>
          <w:bCs/>
          <w:sz w:val="24"/>
          <w:szCs w:val="24"/>
          <w:lang w:val="pt-BR"/>
        </w:rPr>
        <w:t>Менеджер по контракт</w:t>
      </w:r>
      <w:r w:rsidRPr="00646541">
        <w:rPr>
          <w:rFonts w:ascii="GHEA Grapalat" w:hAnsi="GHEA Grapalat" w:cs="Sylfaen"/>
          <w:bCs/>
          <w:sz w:val="24"/>
          <w:szCs w:val="24"/>
          <w:lang w:val="ru-RU"/>
        </w:rPr>
        <w:t>у</w:t>
      </w:r>
      <w:r w:rsidRPr="00646541">
        <w:rPr>
          <w:rFonts w:ascii="GHEA Grapalat" w:hAnsi="GHEA Grapalat" w:cs="Sylfaen"/>
          <w:bCs/>
          <w:sz w:val="24"/>
          <w:szCs w:val="24"/>
          <w:lang w:val="pt-BR"/>
        </w:rPr>
        <w:t xml:space="preserve"> М.Карапетян</w:t>
      </w:r>
      <w:r w:rsidRPr="00646541">
        <w:rPr>
          <w:rFonts w:ascii="GHEA Grapalat" w:hAnsi="GHEA Grapalat" w:cs="Sylfaen"/>
          <w:bCs/>
          <w:sz w:val="24"/>
          <w:szCs w:val="24"/>
          <w:lang w:val="ru-RU"/>
        </w:rPr>
        <w:t xml:space="preserve">, тел. </w:t>
      </w:r>
      <w:r w:rsidRPr="00646541">
        <w:rPr>
          <w:rFonts w:ascii="GHEA Grapalat" w:hAnsi="GHEA Grapalat" w:cs="Sylfaen"/>
          <w:bCs/>
          <w:sz w:val="24"/>
          <w:szCs w:val="24"/>
          <w:lang w:val="pt-BR"/>
        </w:rPr>
        <w:t>010280035</w:t>
      </w:r>
      <w:r w:rsidRPr="00646541">
        <w:rPr>
          <w:rFonts w:ascii="GHEA Grapalat" w:hAnsi="GHEA Grapalat" w:cs="Sylfaen"/>
          <w:bCs/>
          <w:sz w:val="24"/>
          <w:szCs w:val="24"/>
          <w:lang w:val="ru-RU"/>
        </w:rPr>
        <w:t>,</w:t>
      </w:r>
      <w:r w:rsidRPr="00646541">
        <w:rPr>
          <w:rFonts w:ascii="GHEA Grapalat" w:hAnsi="GHEA Grapalat" w:cs="Sylfaen"/>
          <w:bCs/>
          <w:sz w:val="24"/>
          <w:szCs w:val="24"/>
        </w:rPr>
        <w:t xml:space="preserve"> e</w:t>
      </w:r>
      <w:r w:rsidRPr="00646541">
        <w:rPr>
          <w:rFonts w:ascii="GHEA Grapalat" w:hAnsi="GHEA Grapalat" w:cs="Sylfaen"/>
          <w:bCs/>
          <w:sz w:val="24"/>
          <w:szCs w:val="24"/>
          <w:lang w:val="ru-RU"/>
        </w:rPr>
        <w:t>-</w:t>
      </w:r>
      <w:r w:rsidRPr="00646541">
        <w:rPr>
          <w:rFonts w:ascii="GHEA Grapalat" w:hAnsi="GHEA Grapalat" w:cs="Sylfaen"/>
          <w:bCs/>
          <w:sz w:val="24"/>
          <w:szCs w:val="24"/>
          <w:lang w:val="pt-BR"/>
        </w:rPr>
        <w:t>mail</w:t>
      </w:r>
      <w:r w:rsidRPr="00646541">
        <w:rPr>
          <w:rFonts w:ascii="GHEA Grapalat" w:hAnsi="GHEA Grapalat" w:cs="Sylfaen"/>
          <w:bCs/>
          <w:sz w:val="24"/>
          <w:szCs w:val="24"/>
          <w:lang w:val="ru-RU"/>
        </w:rPr>
        <w:t>:</w:t>
      </w:r>
      <w:r w:rsidRPr="00646541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hyperlink r:id="rId6" w:history="1">
        <w:r w:rsidRPr="00646541">
          <w:rPr>
            <w:rStyle w:val="a6"/>
            <w:rFonts w:ascii="GHEA Grapalat" w:hAnsi="GHEA Grapalat"/>
            <w:sz w:val="24"/>
            <w:szCs w:val="24"/>
          </w:rPr>
          <w:t>mkrtich.karapetyan</w:t>
        </w:r>
        <w:r w:rsidRPr="00646541">
          <w:rPr>
            <w:rStyle w:val="a6"/>
            <w:rFonts w:ascii="GHEA Grapalat" w:hAnsi="GHEA Grapalat"/>
            <w:sz w:val="24"/>
            <w:szCs w:val="24"/>
            <w:lang w:val="pt-BR"/>
          </w:rPr>
          <w:t>@anpp.am</w:t>
        </w:r>
      </w:hyperlink>
    </w:p>
    <w:p w14:paraId="2FE564DD" w14:textId="702F383F" w:rsidR="000B0EA1" w:rsidRPr="000B0EA1" w:rsidRDefault="000B0EA1" w:rsidP="000B0EA1">
      <w:pPr>
        <w:spacing w:after="0" w:line="240" w:lineRule="auto"/>
        <w:rPr>
          <w:rFonts w:ascii="GHEA Grapalat" w:hAnsi="GHEA Grapalat" w:cs="Sylfaen"/>
          <w:bCs/>
          <w:sz w:val="24"/>
          <w:szCs w:val="24"/>
          <w:lang w:val="pt-BR"/>
        </w:rPr>
      </w:pPr>
    </w:p>
    <w:p w14:paraId="67273C0C" w14:textId="77777777" w:rsidR="000D590E" w:rsidRPr="00A45635" w:rsidRDefault="000D590E" w:rsidP="0033511E">
      <w:pPr>
        <w:spacing w:after="0"/>
        <w:rPr>
          <w:rFonts w:ascii="GHEA Grapalat" w:hAnsi="GHEA Grapalat"/>
          <w:sz w:val="24"/>
          <w:szCs w:val="24"/>
        </w:rPr>
      </w:pPr>
    </w:p>
    <w:sectPr w:rsidR="000D590E" w:rsidRPr="00A45635" w:rsidSect="0033511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60DD7"/>
    <w:multiLevelType w:val="hybridMultilevel"/>
    <w:tmpl w:val="3B0807EA"/>
    <w:lvl w:ilvl="0" w:tplc="6D62E4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5B1"/>
    <w:rsid w:val="000B0EA1"/>
    <w:rsid w:val="000D590E"/>
    <w:rsid w:val="00153C01"/>
    <w:rsid w:val="002E21F5"/>
    <w:rsid w:val="0033511E"/>
    <w:rsid w:val="003655B1"/>
    <w:rsid w:val="00394E24"/>
    <w:rsid w:val="003B4737"/>
    <w:rsid w:val="004F0BCE"/>
    <w:rsid w:val="00646541"/>
    <w:rsid w:val="006471FA"/>
    <w:rsid w:val="006B48ED"/>
    <w:rsid w:val="0083197B"/>
    <w:rsid w:val="0096357D"/>
    <w:rsid w:val="00A45635"/>
    <w:rsid w:val="00A47AAA"/>
    <w:rsid w:val="00AF3774"/>
    <w:rsid w:val="00E97A46"/>
    <w:rsid w:val="00EC0F0B"/>
    <w:rsid w:val="00F7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857A"/>
  <w15:chartTrackingRefBased/>
  <w15:docId w15:val="{731D5EC0-DD12-48F4-ADC4-6933029D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11E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3511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3511E"/>
    <w:rPr>
      <w:rFonts w:eastAsiaTheme="minorEastAsia"/>
      <w:lang w:val="hy-AM" w:eastAsia="hy-AM"/>
    </w:rPr>
  </w:style>
  <w:style w:type="table" w:styleId="a5">
    <w:name w:val="Table Grid"/>
    <w:basedOn w:val="a1"/>
    <w:rsid w:val="0033511E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5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17</cp:revision>
  <dcterms:created xsi:type="dcterms:W3CDTF">2026-02-20T06:16:00Z</dcterms:created>
  <dcterms:modified xsi:type="dcterms:W3CDTF">2026-02-20T08:30:00Z</dcterms:modified>
</cp:coreProperties>
</file>