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2026.02.20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w:t>
      </w:r>
      <w:r w:rsidR="001B2D25">
        <w:rPr>
          <w:rFonts w:ascii="Calibri" w:hAnsi="Calibri"/>
          <w:b/>
          <w:i w:val="0"/>
          <w:sz w:val="22"/>
          <w:szCs w:val="22"/>
          <w:lang w:val="hy-AM"/>
        </w:rPr>
        <w:t xml:space="preserve"> </w:t>
      </w:r>
      <w:r w:rsidR="001B2D25" w:rsidRPr="001B2D25">
        <w:rPr>
          <w:rFonts w:ascii="Calibri" w:hAnsi="Calibri"/>
          <w:b/>
          <w:i w:val="0"/>
          <w:sz w:val="22"/>
          <w:szCs w:val="22"/>
          <w:lang w:val="hy-AM"/>
        </w:rPr>
        <w:t>ՀՀԱՆՇՕԾ-ԷԱՃԾՁԲ-2026/24</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1B2D25" w:rsidRDefault="00F858E6" w:rsidP="00F858E6">
      <w:pPr>
        <w:pStyle w:val="BodyTextIndent"/>
        <w:widowControl w:val="0"/>
        <w:spacing w:line="240" w:lineRule="auto"/>
        <w:ind w:firstLine="0"/>
        <w:rPr>
          <w:rFonts w:ascii="Calibri" w:hAnsi="Calibri"/>
          <w:i w:val="0"/>
          <w:color w:val="000000" w:themeColor="text1"/>
          <w:sz w:val="22"/>
          <w:szCs w:val="22"/>
          <w:lang w:val="af-ZA"/>
        </w:rPr>
      </w:pPr>
      <w:r w:rsidRPr="001B2D25">
        <w:rPr>
          <w:rFonts w:ascii="Calibri" w:hAnsi="Calibri"/>
          <w:i w:val="0"/>
          <w:sz w:val="22"/>
          <w:szCs w:val="22"/>
          <w:lang w:val="af-ZA"/>
        </w:rPr>
        <w:t>Заказчик</w:t>
      </w:r>
      <w:r w:rsidRPr="00496FAD">
        <w:rPr>
          <w:rFonts w:ascii="Calibri" w:hAnsi="Calibri" w:cs="Calibri"/>
          <w:i w:val="0"/>
          <w:sz w:val="22"/>
          <w:szCs w:val="22"/>
          <w:lang w:val="af-ZA"/>
        </w:rPr>
        <w:t>Республиканский Служба скорой экстренной помощи</w:t>
      </w:r>
      <w:r w:rsidRPr="001B2D25">
        <w:rPr>
          <w:rFonts w:ascii="Calibri" w:hAnsi="Calibri"/>
          <w:i w:val="0"/>
          <w:sz w:val="22"/>
          <w:szCs w:val="22"/>
          <w:lang w:val="af-ZA"/>
        </w:rPr>
        <w:t xml:space="preserve">, находящийсяпоадресу: </w:t>
      </w:r>
      <w:r w:rsidRPr="00496FAD">
        <w:rPr>
          <w:rFonts w:ascii="Calibri" w:hAnsi="Calibri" w:cs="Calibri"/>
          <w:i w:val="0"/>
          <w:sz w:val="22"/>
          <w:szCs w:val="22"/>
          <w:lang w:val="af-ZA"/>
        </w:rPr>
        <w:t>г.Гюмри Мазманян 3 б</w:t>
      </w:r>
      <w:r w:rsidRPr="001B2D25">
        <w:rPr>
          <w:rFonts w:ascii="Calibri" w:hAnsi="Calibri"/>
          <w:i w:val="0"/>
          <w:sz w:val="22"/>
          <w:szCs w:val="22"/>
          <w:lang w:val="af-ZA"/>
        </w:rPr>
        <w:t>,</w:t>
      </w:r>
    </w:p>
    <w:p w:rsidR="00F858E6" w:rsidRPr="001B2D25"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lang w:val="hy-AM"/>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Услуга   ՀՀԱՆՇՕԾ-ԷԱՃԾՁԲ-2026/24</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Շուշանիկ Հախնազարյան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shushanik.hakhnazaryan@ambulance.am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+37494103667; 098886843,098565806</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Республиканский Служба скорой экстренной помощи</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ՀՀԱՆՇՕԾ-ԷԱՃԾՁԲ-2026/24</w:t>
      </w:r>
      <w:r w:rsidRPr="00496FAD">
        <w:rPr>
          <w:rFonts w:ascii="Calibri" w:hAnsi="Calibri" w:cs="Times Armenian"/>
          <w:i/>
          <w:lang w:val="ru-RU"/>
        </w:rPr>
        <w:br/>
      </w:r>
      <w:r w:rsidRPr="00496FAD">
        <w:rPr>
          <w:rFonts w:ascii="Calibri" w:hAnsi="Calibri" w:cstheme="minorHAnsi"/>
          <w:szCs w:val="20"/>
          <w:lang w:val="af-ZA"/>
        </w:rPr>
        <w:t>2026.02.20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Республиканский Служба скорой экстренной помощи</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Республиканский Служба скорой экстренной помощи</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Услуга   ՀՀԱՆՇՕԾ-ԷԱՃԾՁԲ-2026/24</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1"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Услуга   ՀՀԱՆՇՕԾ-ԷԱՃԾՁԲ-2026/24</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Республиканский Служба скорой экстренной помощи</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shushanik.hakhnazaryan@ambulance.am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Услуга   ՀՀԱՆՇՕԾ-ԷԱՃԾՁԲ-2026/24</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ծառայություն,Ք․Երևան, Ավան, Նվեր Սաֆարյան 14 /Վահան Տերյան 1 փ․,13 շ․/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376.82</w:t>
      </w:r>
      <w:r w:rsidRPr="005704A1">
        <w:rPr>
          <w:rFonts w:ascii="Calibri" w:hAnsi="Calibri"/>
          <w:szCs w:val="22"/>
        </w:rPr>
        <w:t xml:space="preserve"> драмом, российский рубль </w:t>
      </w:r>
      <w:r w:rsidRPr="005704A1">
        <w:rPr>
          <w:rFonts w:ascii="Calibri" w:hAnsi="Calibri"/>
          <w:lang w:val="hy-AM"/>
        </w:rPr>
        <w:t>4.9008</w:t>
      </w:r>
      <w:r w:rsidRPr="005704A1">
        <w:rPr>
          <w:rFonts w:ascii="Calibri" w:hAnsi="Calibri"/>
          <w:szCs w:val="22"/>
        </w:rPr>
        <w:t xml:space="preserve">драмом, евро </w:t>
      </w:r>
      <w:r w:rsidRPr="005704A1">
        <w:rPr>
          <w:rFonts w:ascii="Calibri" w:hAnsi="Calibri"/>
          <w:lang w:val="hy-AM"/>
        </w:rPr>
        <w:t>443.25</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2026.03.04.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w:t>
      </w:r>
      <w:r w:rsidR="00E36F4A" w:rsidRPr="00E36F4A">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655817">
        <w:rPr>
          <w:rFonts w:ascii="Calibri" w:hAnsi="Calibri" w:cs="Arial"/>
          <w:iCs/>
          <w:color w:val="000000" w:themeColor="text1"/>
          <w:lang w:val="ru-RU"/>
        </w:rPr>
        <w:t xml:space="preserve">.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руководитель заказчика утверждает договор электронной цифровой подписью, </w:t>
      </w:r>
      <w:r w:rsidRPr="005704A1">
        <w:rPr>
          <w:rFonts w:ascii="Calibri" w:hAnsi="Calibri" w:cs="Sylfaen"/>
          <w:color w:val="000000" w:themeColor="text1"/>
          <w:lang w:val="ru-RU"/>
        </w:rPr>
        <w:lastRenderedPageBreak/>
        <w:t>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ՀՀԱՆՇՕԾ-ԷԱՃԾՁԲ-2026/24</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Pr="000E47A5" w:rsidRDefault="00871B29" w:rsidP="00871B29">
      <w:pPr>
        <w:spacing w:after="0"/>
        <w:rPr>
          <w:rFonts w:ascii="Calibri" w:hAnsi="Calibri" w:cstheme="minorHAnsi"/>
        </w:rPr>
      </w:pPr>
      <w:r>
        <w:rPr>
          <w:rFonts w:ascii="Calibri" w:hAnsi="Calibri" w:cstheme="minorHAnsi"/>
          <w:lang w:val="af-ZA"/>
        </w:rPr>
        <w:t>Республиканский Служба скорой экстренной помощи</w:t>
      </w:r>
      <w:r w:rsidRPr="000E47A5">
        <w:rPr>
          <w:rFonts w:ascii="Calibri" w:hAnsi="Calibri" w:cstheme="minorHAnsi"/>
        </w:rPr>
        <w:t xml:space="preserve"> </w:t>
      </w:r>
      <w:r>
        <w:rPr>
          <w:rFonts w:ascii="Calibri" w:hAnsi="Calibri" w:cstheme="minorHAnsi"/>
          <w:lang w:val="ru-RU"/>
        </w:rPr>
        <w:t>под</w:t>
      </w:r>
      <w:r w:rsidRPr="000E47A5">
        <w:rPr>
          <w:rFonts w:ascii="Calibri" w:hAnsi="Calibri" w:cstheme="minorHAnsi"/>
        </w:rPr>
        <w:t xml:space="preserve"> </w:t>
      </w:r>
      <w:r>
        <w:rPr>
          <w:rFonts w:ascii="Calibri" w:hAnsi="Calibri" w:cstheme="minorHAnsi"/>
          <w:lang w:val="ru-RU"/>
        </w:rPr>
        <w:t>кодом</w:t>
      </w:r>
      <w:r w:rsidRPr="000E47A5">
        <w:rPr>
          <w:rFonts w:ascii="Calibri" w:hAnsi="Calibri" w:cstheme="minorHAnsi"/>
        </w:rPr>
        <w:t xml:space="preserve"> </w:t>
      </w:r>
      <w:r w:rsidR="000E47A5">
        <w:rPr>
          <w:rFonts w:ascii="Calibri" w:hAnsi="Calibri" w:cstheme="minorHAnsi"/>
          <w:lang w:val="hy-AM"/>
        </w:rPr>
        <w:t xml:space="preserve"> </w:t>
      </w:r>
      <w:r w:rsidR="000E47A5" w:rsidRPr="000E47A5">
        <w:rPr>
          <w:rFonts w:ascii="Calibri" w:hAnsi="Calibri" w:cstheme="minorHAnsi"/>
          <w:lang w:val="af-ZA"/>
        </w:rPr>
        <w:t>ՀՀԱՆՇՕԾ-ԷԱՃԾՁԲ-2026/24</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0E47A5" w:rsidRPr="000E47A5">
        <w:rPr>
          <w:rFonts w:ascii="Calibri" w:hAnsi="Calibri" w:cstheme="minorHAnsi"/>
          <w:color w:val="000000" w:themeColor="text1"/>
          <w:lang w:val="ru-RU"/>
        </w:rPr>
        <w:t>ՀՀԱՆՇՕԾ-ԷԱՃԾՁԲ-2026/24</w:t>
      </w:r>
      <w:r w:rsidR="000E47A5">
        <w:rPr>
          <w:rFonts w:ascii="Calibri" w:hAnsi="Calibri" w:cstheme="minorHAnsi"/>
          <w:color w:val="000000" w:themeColor="text1"/>
          <w:lang w:val="hy-AM"/>
        </w:rPr>
        <w:t xml:space="preserve"> </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недобросовестной конкуренции,</w:t>
      </w:r>
      <w:bookmarkStart w:id="0" w:name="_GoBack"/>
      <w:bookmarkEnd w:id="0"/>
      <w:r w:rsidR="00880BF5" w:rsidRPr="00880BF5">
        <w:rPr>
          <w:rFonts w:ascii="Calibri" w:hAnsi="Calibri" w:cstheme="minorHAnsi"/>
          <w:lang w:val="hy-AM"/>
        </w:rPr>
        <w:t xml:space="preserve">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w:t>
      </w:r>
      <w:r>
        <w:rPr>
          <w:rFonts w:ascii="Calibri" w:hAnsi="Calibri" w:cstheme="minorHAnsi"/>
          <w:lang w:val="ru-RU"/>
        </w:rPr>
        <w:lastRenderedPageBreak/>
        <w:t>(долей,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1B2D25"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1B2D25"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1B2D25"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"ՀՀԱՆՇՕԾ-ԷԱՃԾՁԲ-2026/24"</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Республиканский Служба скорой экстренной помощи*(далее — Заказчик) процедуре закупок под кодом ՀՀԱՆՇՕԾ-ԷԱՃԾՁԲ-2026/24*.</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"ՀՀԱՆՇՕԾ-ԷԱՃԾՁԲ-2026/24"</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ՀՀԱՆՇՕԾ-ԷԱՃԾՁԲ-2026/24*.</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ՀՀԱՆՇՕԾ-ԷԱՃԾՁԲ-2026/24</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Исполнитель заключает соглашение и представляет Заказчику  в течение _15__ рабочих дней со дня получения извещения о заключении соглашения. В противном случае договор расторгается Заказчиком в одностороннем порядке.</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ծառայություն,Ք․Երևան, Ավան, Նվեր Սաֆարյան 14 /Վահան Տերյան 1 փ․,13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интернет-соединения со скоростью не менее 150 (150) Мбит/с, с 2 статическими IP-адресами в каждом местоположении. Предоставление и установка устройства для переключения с оптоволоконного на медный кабель (RJ-45, 1 Гбит/с). Максимальный суммарный период сбоев соединения из-за профилактических мер и аварий за пределами территории Заказчика составляет 8 (восемь) часов в течение 1 (одного) месяца. Кроме того, максимум 2 (два) часа на каждый случай. Перебои, длящиеся более одного рабочего дня, не допускаются. О перебоях в предоставлении интернет-услуг из-за плановых работ по модернизации сети необходимо уведомить не менее чем за один день. Предоставление услуг Провайдером не может быть прекращено, если ЗАО «Республиканская служба экстренной помощи» не было должным образом уведомлено о прекращении предоставления услуг не менее чем за 30 дней и не было подписано соглашение о прекращении. Согласно Постановлению Правительства Республики Армения № 1069-Н от 20 октября 2016 г. «Об утверждении минимальных требований к процессу закупки услуг «Предоставление интернет-соединения» государственными органами», закупка услуг «Предоставление интернет-соединения» государственными органами должна осуществляться только у тех организаций, которые будут предоставлять интернет-соединение, защищенное от атак типа «отказ в обслуживании/распределенный отказ в обслуживании» (DOS/DDoS) (далее именуемых «DOS»). Минимальные технические требования к защите от атак типа «DOS» следующие: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путем перегрузки SYN-пакетов, комбинация с нелегитимными флагами, атака на размер окна, атака на сессию. 3) Протокол HTTP: медленные сессии, SSL-атаки, HTTP GET/POST-флуд URL-адресов. 4) Протокол DNS: отравление кэша, DNS-флуд, эскалационные атаки. 5) Протокол UDP/ICMP: флуд. 6) Протокол IP/TCP/UDP: фрагментация. 7) DoS-атаки с новыми механизмами, которые будут обнаружены позже. Предоставление вышеупомянутых услуг должно быть реализовано до прекращения предоставления существующих услуг.
Эта сумма рассчитана на 12 месяцев.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Аван, Нвера Сафаряна 14 /Ваана Теряна 1 ул., 13 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1B2D25"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1B2D25"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9F6" w:rsidRDefault="007D59F6" w:rsidP="00F858E6">
      <w:pPr>
        <w:spacing w:after="0" w:line="240" w:lineRule="auto"/>
      </w:pPr>
      <w:r>
        <w:separator/>
      </w:r>
    </w:p>
  </w:endnote>
  <w:endnote w:type="continuationSeparator" w:id="0">
    <w:p w:rsidR="007D59F6" w:rsidRDefault="007D59F6"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9F6" w:rsidRDefault="007D59F6" w:rsidP="00F858E6">
      <w:pPr>
        <w:spacing w:after="0" w:line="240" w:lineRule="auto"/>
      </w:pPr>
      <w:r>
        <w:separator/>
      </w:r>
    </w:p>
  </w:footnote>
  <w:footnote w:type="continuationSeparator" w:id="0">
    <w:p w:rsidR="007D59F6" w:rsidRDefault="007D59F6"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E36F4A" w:rsidRPr="00E36F4A" w:rsidRDefault="00210800" w:rsidP="00E36F4A">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w:t>
      </w:r>
      <w:r w:rsidR="00E36F4A" w:rsidRPr="00E36F4A">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210800" w:rsidRPr="00210800" w:rsidRDefault="00E36F4A" w:rsidP="00E36F4A">
      <w:pPr>
        <w:pStyle w:val="FootnoteText"/>
        <w:jc w:val="both"/>
        <w:rPr>
          <w:rFonts w:ascii="Calibri" w:hAnsi="Calibri"/>
          <w:i/>
          <w:sz w:val="16"/>
          <w:szCs w:val="16"/>
        </w:rPr>
      </w:pPr>
      <w:r w:rsidRPr="00E36F4A">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210800" w:rsidRPr="00210800">
        <w:rPr>
          <w:rFonts w:ascii="Calibri" w:hAnsi="Calibri"/>
          <w:i/>
          <w:sz w:val="16"/>
          <w:szCs w:val="16"/>
        </w:rPr>
        <w:t xml:space="preserve">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47A5"/>
    <w:rsid w:val="000E55B9"/>
    <w:rsid w:val="00100193"/>
    <w:rsid w:val="00145910"/>
    <w:rsid w:val="001461A5"/>
    <w:rsid w:val="00152530"/>
    <w:rsid w:val="001969AE"/>
    <w:rsid w:val="001A72BE"/>
    <w:rsid w:val="001B2D25"/>
    <w:rsid w:val="001D2DEC"/>
    <w:rsid w:val="001D3F50"/>
    <w:rsid w:val="001D5FC7"/>
    <w:rsid w:val="001E5FB0"/>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7D59F6"/>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36F4A"/>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58</Pages>
  <Words>16119</Words>
  <Characters>91880</Characters>
  <Application>Microsoft Office Word</Application>
  <DocSecurity>0</DocSecurity>
  <Lines>765</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2025-12-09T08:46:00Z</dcterms:modified>
</cp:coreProperties>
</file>