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Автозапчасти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Софья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sofya.ayvazyan@1tv.am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HHH-EAAPDzB-26/9</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Автозапчасти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Автозапчасти</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sofya.ayvazyan@1tv.am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Автозапчасти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тормозная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гидроусилителя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омывки ветровых стекол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Стеклоочистители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для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для зарядки аккумулятора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Днем утверждения акта приема-передачи, указанного в пункте 5.1 настоящего договора, считается день подтверждения Заказчиком электронной цифровой подписи.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стандарт G-12, класс А-65, температура замерзания 65 С,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тормозная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DOT-4, в 0,5л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гидроусилителя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Dexron 2 или Dexron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омывки ветровых стекол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незамерзающая, синего цвета, градус незамерзания не менее 60 C , в 1л таре  Feona -64 или Mannoil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 тип H4, 55/60W, световой поток 1600-1700 Lm, температура цвета 5000 K, торговой марки Osram, Neolux или Narva,  В коробке 2 лампы. 1 коробка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6СТ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6СТ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6СТ 140 А/ч  внешние размеры  не более 513×190×220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Стеклоочистители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2шт всего 20 комплектов
Для автомобиля Тойота-Камри 2014г. выпуска 1 комплект размеры 53/55
Для автомобиля Ниссан-Санни 2014г. выпуска 12 комплектов  размеры 60/35
Для автомобиля Киа Рио 2008г. выпуска 3 комплекта размеры 60/35
Для автомобиля Шкода  2021г. выпуска 3 комплекта размеры 60/60
Для автомобиля Ниссан-Урван 2011г. выпуска 1 комплект размеры 55/50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зимняя,тип протектора-асиметричный, индекс нагрузки 95-100, индекс скорости  Т или  W дата изготовления не ранее 2-го полугодия 2025г.торговой марки «Maxxis», «Yokohama» или «Dunlop»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 R-18 зимняя,тип протектора-без направления, индекс нагрузки 100-105, индекс скорости  T или  V   дата изготовления не ранее 2-го полугодия 2025г.торговой марки «Maxxis», «Yokohama» или «Opals»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летняя, тип протектора-ассиметричный или направленный, индекс нагрузки 85-90, индекс скорости  H, дата изготовления не ранее 2-го полугодия 2025г. торговой марки «Cordiant», «Goform» или «Grenlander»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большегрузного автомобиля ,  12.00 R20     154/151 K модели, дата изготовления не ранее 2-го полугодия 2025г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 бортами, высота борта не менее 3см., толщина резины не менее 5мм, в комплекте коврики 
для передней и задней части салона легкогого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для зарядки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2 провода /черного и красного цветов. На концах медные клеммы держатели с изоляцией. Длина проводов около 3м, рабочая сила тока не менее 600А.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Противооткатный для грузового автомобиля  G-53 из высокопрочного пластика , размеры  447x225x198 мм, цвет черный или желтый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обеими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тормозная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гидроусилителя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омывки ветровых стекол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Стеклоочистители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Коврики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для зарядки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