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ԿՄՆՀ-ԷԱՃԾՁԲ-26/3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Նաիրիի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Երևանյան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Նաիրի համայնքի կարիքների համար ոչ կանոնավոր ուղևորափոխադրող տրանսպորտային միջոցի վարձակալություն՝ վարորդի հետ միասին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Մհեր Պապյան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098118800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mher-papyan@mail.ru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Նաիրիի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ԿՄՆՀ-ԷԱՃԾՁԲ-26/3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Նաիրիի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Նաիրիի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Նաիրի համայնքի կարիքների համար ոչ կանոնավոր ուղևորափոխադրող տրանսպորտային միջոցի վարձակալություն՝ վարորդի հետ միասին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Նաիրիի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Նաիրի համայնքի կարիքների համար ոչ կանոնավոր ուղևորափոխադրող տրանսպորտային միջոցի վարձակալություն՝ վարորդի հետ միասին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ԿՄՆՀ-ԷԱՃԾՁԲ-26/3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mher-papyan@mail.ru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Նաիրի համայնքի կարիքների համար ոչ կանոնավոր ուղևորափոխադրող տրանսպորտային միջոցի վարձակալություն՝ վարորդի հետ միասին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4.9333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ԿՄՆՀ-ԷԱՃԾՁԲ-26/3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Նաիրիի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ԿՄՆՀ-ԷԱՃԾՁԲ-26/3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ԿՄՆՀ-ԷԱՃԾՁԲ-26/3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«ԿՄՆՀ-ԷԱՃԾՁԲ-26/3»*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ԿՄՆՀ-ԷԱՃԾՁԲ-26/3*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«ԿՄՆՀ-ԷԱՃԾՁԲ-26/3»*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ԿՄՆՀ-ԷԱՃԾՁԲ-26/3*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ՆԱԻՐԻ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2026թ.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2026թ. թվականի դեկտեմբերի 30-ը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