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ԷԱՃԱՊՁԲ-2026/ԱԽ-16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նպատակային այլ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64 98, 010 59 63 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ԷԱՃԱՊՁԲ-2026/ԱԽ-16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նպատակային այլ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նպատակային այլ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ԷԱՃԱՊՁԲ-2026/ԱԽ-16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նպատակային այլ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հեռահաղորդակցման օպտիկական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մետաղական 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ԷԱՃԱՊՁԲ-2026/ԱԽ-16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ԷԱՃԱՊՁԲ-2026/ԱԽ-16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ԷԱՃԱՊՁԲ-2026/ԱԽ-16»*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ԷԱՃԱՊՁԲ-2026/ԱԽ-16*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ԷԱՃԱՊՁԲ-2026/ԱԽ-16»*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ԷԱՃԱՊՁԲ-2026/ԱԽ-16*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տեսակ – F/UTP
Outdoor
Տեսակը – FTP Cate5
Տրամագիծ — 0.52 mm ± 0.02mm(0.0204″±0.0007″)
Ամերիկյան լարաչափի ստանդարտ — 24 AWG
Նյութը — Աքսիգենազերծ մետաղալար (99.95% մաքրություն)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8-պորտ չկառավարվող Gigabit բաժանարար 8-պորտ PoE-ով
PoE – 96W
Gigabit Պորտեր – 8 x 10/100/1000Mbps
Աշխատանքային ջերմաստիճանի պայմանը – -20°C ~ +70°C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 8 պորտ 10/100/1000Base-T
Ցանցային պրոտոկոլ – IEEE 802.3 10Base-T , IEEE 802.3u 100Base-TX , IEEE 802.3az Energy-Efficient Ethernet , IEEE 802.1p QoS
Տվյալների փոխանցման արագություն – 10-100Mbps , Fast – 1000Mbps
Չափերը – 140 x 67 x 26 մմ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տեսակ – UTP 24 AWG:
Կատեգորիա – 5E
Արտաքին պատյանի նյութ – PVC
Հաղորդալարի տրամագիծ – 0.45mm±0.01mm
Մալուխի արտաքին տրամագիծ – 4.7±0,03mm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Կատեգորիա – RJ 45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RB5009UG+S+IN
Պրոցեսոր – 88F7040 4 core 350-1400MHz
Հիշողություն – 1GB RAM , 1GB NAND
Ethernet փոխարկիչ – 7*10/100/1000 Mbit/s , 1*2.5G
SFP + ports *1
Օպերացիոն համակարգ – RoutherOS (v7 only)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պորտ գիգաբիթային կառավարվող PoE բաժանարար
» Պորտեր 1-24: 24 × RJ-45 10/100/1000 Mbps (PoE);25-26: 2 × RJ-45 10/100/1000 Mbps (uplink);27-28: 2 × SFP 1000 Mbps (uplink)
» Փոխարկման հզորություն – 56Gbps
» Տվյալների փոխանցման արագություն – 41.66Mpps
» PoE ստանդարտ – IEEE802.3; IEEE802.3u; IEEE802.3x; IEEE802.3ab; IEEE802.3z
»Աշխատանքային ջերմաստիճանի պայմանը – -10°C + 55°C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հեռահաղորդակցման օպտիկական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մալուխ 2 ժիլ արտաքին անցկացման( Outdoor)
Մալուխի չափերը – 2,0*5,0 մմ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 Обязательное условие – товар должен быть новым, неиспользованным, в заводской упаковке, доставка товара должна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Outdoor Cat5 Ethernet Cable
Մալուխի տեսակ – F/UTP
Կատեգորիա – 5E
AWG չափը – 24
Արտաքին պատյանի նյութ – LSZH
Մալուխի արտաքին տրամագիծ – 9.2*6±0,2mm
Միջուկների քանակը – 4×2
Ամերիկյան լարաչափի ստանդարտ — 24 AWG
Նյութը — Թթվածնազերծ պղինձ (99.97% մաքրություն)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մետաղական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 – 9U
Արտաքին չափեր – 500~505 x 570 x 450 մմ
մետաղական իրանով, առջևի դուռը՝ ապակյա
•	Պարտադիր պայման – ապրանքները պետք է լինի նոր , չօգտագործված, գործարանային փաթեթավորմամբ,ապրանքի մատակարարումը պետք է իրականացնի մատակարար ընկերությունը։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