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ԾԱՌԱՅՈՒԹՅՈՒՆՆԵՐԻ (ԲՐԱՅԼՅԱՆ ՏԱՌԱՏԵՍԱԿՈՎ ԴԱՍԱԳՐՔԵՐ)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12:15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12:15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456)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ԾԱՌԱՅՈՒԹՅՈՒՆՆԵՐԻ (ԲՐԱՅԼՅԱՆ ՏԱՌԱՏԵՍԱԿՈՎ ԴԱՍԱԳՐՔԵՐ)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ԾԱՌԱՅՈՒԹՅՈՒՆՆԵՐԻ (ԲՐԱՅԼՅԱՆ ՏԱՌԱՏԵՍԱԿՈՎ ԴԱՍԱԳՐՔԵՐ)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ԾԱՌԱՅՈՒԹՅՈՒՆՆԵՐԻ (ԲՐԱՅԼՅԱՆ ՏԱՌԱՏԵՍԱԿՈՎ ԴԱՍԱԳՐՔԵՐ)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«Երաժշտություն-3»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«Կենսաբանություն-9»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«Մայրենի-6»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«Իմ հայրենիքն ու աշխարհը-6»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«Երաժշտություն-9»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«Համաշխարհային պատմություն-9»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«Գրականություն-9»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«Հայաստանի աշխարհագրություն-9»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«Հայաստանի պատմություն-9»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«Հայոց լեզու-9»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 գրականություն-11»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«Արվեստ-11»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«Արվեստ-10»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«Հայոց լեզու-11»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«Հասարակագիտություն-9»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«Հասարակագիտություն-11»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«Աշխարհագրություն-11»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«Մայրենի-4»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լեզու-4» 1-ին և 2-րդ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«Համաշխարհային պատմություն-11»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12:15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4.9333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2026.03.10. 12:15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ՀՀԿԳՄՍՆԷԱՃԾՁԲ-26/42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ՀՀԿԳՄՍՆԷԱՃԾՁԲ-26/42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ՀՀԿԳՄՍՆԷԱՃԾՁԲ-26/42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«Երաժշտություն-3»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«Երաժշտություն 3»,  /3-րդ դասարան/ 3», /«Զանգակ-97» ՍՊԸ, հեղ. Յ.Յուզբաշյան, Գ.Ֆրանգուլյան, Վ.Ավետիսյան/ դասագիրքը` բրայլյան տառատեսակով:
Բրայլյան յուրաքանչյուր դասագրքի.
Էջերի քանակը՝ 136
Մեկ թերթի չափսը՝ 21 x 30 սմ,
Թղթի տեսակը՝ օֆսեթ,
Թղթի քաշը՝ 160-170 գրամ/մետր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«Ռուսաց  լեզու  9» / 9-րդ դասարան/ «Մանմար»   ՓԲԸ,  հեղինակներ՝ Տ. Բաբայան, Մ. Եղիազարյան, Ս. Սամուելյան/ դասագիրքը՝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«Կենսաբանություն-9»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«Կենսաբանություն  9»  /9-րդ դասարան/ «Տիգրան Մեծ» հրատարակչություն  ՍՊԸ,  հեղինակ՝ Գայանե  Միրզոյան/ դասագիրքը՝ տպագրված բրայլյան տառատեսակով:
Բրայլյան յուրաքանչյուր դասագրքի.
Էջերի քանակը՝ 168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«Մայրենի-6»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«Մայրենի 6» /6-րդ դասարան/
/«Մանմար» ՓԲԸ, հեղ.՝ Ն.Տողանյան,Լ.Գալստյան, Մ.Սեփոյան/   դասագիրքը՝ տպագրված բրայլյան տառատեսակով:
Բրայլյան յուրաքանչյուր դասագրքի.
Էջերի քանակը՝ 164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«Իմ հայրենիքն ու աշխարհը-6»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«Իմ հայրենիքն ու աշխարհը» /6-րդ դասարան/ /Հեղինակային հրատարակություն , հեղ.՝ Ա.Աթայան/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«Երաժշտություն-9»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«Երաժշտություն 9» /9-րդ դասարան/ «Զանգակ-97» ՍՊԸ, հեղինակ՝  Արթուր  Ավանեսով/,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«Համաշխարհային պատմություն-9»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«Համաշխարհային  պատմություն  9» /9-րդ դասարան/ «Զանգակ-97»   ՍՊԸ,   հեղ.՝  Ա.  Նազարյան, Ա. Քոսյան, Վ.  Պետրոսյան/դասագիրքը,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«Գրականություն-9»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«Գրականություն 9» / 9-րդ դասարան/ «Էդիթ Պրինտ» ՍՊԸ, հեղ.՝ Թ.Թովմասյան/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«Հայաստանի աշխարհագրություն-9»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«Հայաստանի աշխարհագրություն 9» /9-րդ դասարան/ «Տիգրան Մեծ» հրատարակչություն ՍՊԸ, հեղ.՝ Մ. Մանասյան, Ա.Հովսեփյան/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«Հայաստանի պատմություն-9»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«Հայաստանի  պատմություն  9» /9-րդ դասարան/ Մասնակցային  դպրոց,  հեղ.՝  Գ» Կեսոյան, Վ. Հակոբյան,   Ն.  Հովսեփյան, Հ. Վարդանյան, Ալլա Խառատյան,  Տ. Համբարձումյան,  Աղասի Թադևոսյան/,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«Հայոց լեզու-9»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«Հայոց լեզու 9» / 9-րդ դասարան/ «Զանգակ-97» ՍՊԸ , հեղ.՝  Հ.Զաքարյան, Յ.Ավետիսյան, Գ.Մկրտչյան, Լ.Գրիգորյան/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 գրականություն-11»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«Հայ գրականություն 11»
/ 11-րդ դասարան/ «Տիգրան Մեծ»  հրատարակչություն  ՍՊԸ,  հեղինակ՝  Դավիթ  Գասպարյան/,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«Ռուսաց լեզու 8» / 8-րդ դասարան/ «Մանմար» ՓԲԸ, հեղ.՝  Տ.Բաբայան, Ս.Սամուելյան/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«Արվեստ-11»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«Արվեստ  11»  /11-րդ դասարան/
«Զանգակ-97»   ՍՊԸ,   հեղինակներ՝  Ելենա Գյուլմիսարյան, Անուշ Ասլիբեկյան, Արթուր  Ավանեսով, Սիրանույշ Գալստյան, Անի Հակոբյան/,  դասագիրքը, տպագրված բրայլյան տառատեսակով:
Բրայլյան յուրաքանչյուր դասագրքի.
Էջերի քանակը՝ 192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«Արվեստ-10»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Դասագրքի անվանումը.  «Արվեստ  10»  /10-րդ դասարան/ /«Զանգակ-97»   ՍՊԸ,   հեղինակներ՝ Արթուր  Ավանեսով, Ելենա Գյուլմիսարյան, Անուշ Ասլիբեկյան, Տաթևիկ  Շախկուլյան, Անի Հակոբյան/,  դասագիրքը, տպագրված բրայլյան տառատեսակով:
Բրայլյան յուրաքանչյուր դասագրքի.
Էջերի քանակը՝ 192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«Հայոց լեզու-11»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«Հայոց  լեզու  11»   
/ 11-րդ դասարան/ «Զանգակ-97» ՍՊԸ, հեղ.՝ Հ. Զաքարյան, Յու. Ավետիսյան, Գ.Մկրտչյան, Լ.Գրիգորյան/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«Հասարակագիտություն-9»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«Հասարակագիտություն  9»   /9-րդ դասարան/ «Զանգակ-97» ՍՊԸ, հեղ.՝  Կ. Հարությունյան, Տ. Սիմոնյան,  Ա. Մանուչարյան,  Ն. Գալստյան/, /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«Հասարակագիտություն-11»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Դասագրքի անվանումը.  «Հասարակագիտություն 11»  /11-րդ դասարան/ «Զանգակ-97»   ՍՊԸ,   հեղինակներ՝ Նարեկ  Գալստյան, Տարոն  Սիմոնյան,  Արաքս  Մանուչարյան/, դասագիրքը, տպագրված բրայլյան տառատեսակով:
Բրայլյան յուրաքանչյուր դասագրքի.
Էջերի քանակը՝ 192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«Աշխարհագրություն-11»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«Աշխարհագրություն 11» 
 /11-րդ դասարան/ «Զանգակ-97»   ՍՊԸ, հեղինակներ՝  Արմեն  Հովսեփյան,  Մաքսիմ Մանասյան, Ակսել Պոտոսյան, Վարդան Ասատրյան/,  դասագիրքը, տպագրված բրայլյան տառատեսակով:
Բրայլյան յուրաքանչյուր դասագրքի.
Էջերի քանակը՝ 192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«Ռուսաց  լեզու  10»   
 /10-րդ դասարան/ «Մանմար»   ՓԲԸ,  հեղինակներ՝  Կ. Դավթյան, Կ. Սարգսյան, Կ. Թամիրօղլյան/դասագիրքը, տպագրված բրայլյան տառատեսակով:
Բրայլյան յուրաքանչյուր դասագրքի.
Էջերի քանակը՝ 192
Մեկ թերթի չափսը՝ 21 x 30 սմ,
Թղթի տեսակը՝ օֆսեթ,
Թղթի քաշը՝ 160-170 գր. մեկ մետր քառակուսի: Կազմի տեսակը ՝ կոշտ, զսպանակ կռնակի վրա հավաքած: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«Մայրենի-4»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«Մայրենի 4»   
1-ին և 2-րդ մասեր /4-րդ դասարան/, «Զանգակ-97» ՍՊԸ հեղ.՝ Ա.Բալայան, Կ.Չիբուխչյան/ դասագիրքը՝ տպագրված բրայլյան տառատեսակով:
Բրայլյան յուրաքանչյուր դասագրքի.
Էջերի քանակը՝ 224
Մեկ թերթի չափսը՝ 21 x 30 սմ,
Թղթի տեսակը՝ օֆսեթ,
Թղթի քաշը՝ 160-170 գրամ/մետր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լեզու-4» 1-ին և 2-րդ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«Ռուսաց լեզու 4» 1-ին, 2-րդ մասեր / 4-րդ դասարան,/ «Մանմար» ՓԲԸ, հեղ. Կ.Թամիրօղլյան, Ռ.Շտոյան, Կ.Սարգսյան, Լ.Ավագյան, Կ.Դավթյան/ դասագիրքը՝ տպագրված բրայլյան տառատեսակով:
Բրայլյան յուրաքանչյուր դասագրքի.
Էջերի քանակը՝ 224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Դասագրքերը տպագրվում են երկու փուլով: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«Համաշխարհային պատմություն-11»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տպագրել՝  «Համաշխարհային պատմություն  11»  /11-րդ դասարան/ «Զանգակ-97»   ՍՊԸ,   հեղինակներ՝  Արամ  Քոսյան, Արամ  Նազարյան, Ռոբերտ  Ղազարյան/,   դասագիրքը, տպագրված բրայլյան տառատեսակով:
Բրայլյան յուրաքանչյուր դասագրքի.
Էջերի քանակը՝ 176
Մեկ թերթի չափսը՝ 21 x 30 սմ,
Թղթի տեսակը՝ օֆսեթ,
Թղթի քաշը՝ 160-170 գր. մեկ մետր քառակուսի
Կազմի տեսակը ՝ կոշտ, զսպանակ կռնակի վրա հավաքած: Տպագրվելու է 3 օրինակ: Օգտագործման հարմարավետության նպատակով դասագիրքը կարող է տպագրվել մի քանի մասից բաղկացած: Դասագրքերի  տիտղոսաթերթերի դարձերեսին  բրայլյան  տառատեսակով պետք  է  նշված  լինի,  որ   դասագիրքը  տպագրված  է  ՀՀ կրթության,  գիտության,  մշակույթի   և  սպորտի  նախարարության   պատվերով: Բրայլյան դասագրքերի կազմի երեսին պետք է փակցված լինի պիտակ, որտեղ պետք է նշված լինի, որ տպագրված է ՀՀ կրթության, գիտության, մշակույթի և սպորտի նախարարության պատվերով, նշելով հրատարակչի անվանումը: Բրայլյան տառատեսակով տպագրման ենթական դասագրքերին և առարկայական ծրագրերին ծանոթանալու համար կարող եք դիմել «Երևանի Ն. Տիգրանյանի անվան տեսողության խանգարումներ ունեցող երեխաների թիվ 14 հատուկ դպրոց» ՊՈԱԿ: Փոխադրումը և բեռնաթափումը Կատարողի կողմից՝ ք. Երևան, Մամիկոնյանց 31, «Երևանի Ն. Տիգրանյանի անվան տեսողության խանգարումներ ունեցող երեխաների թիվ 14 հատուկ դպրոց» ՊՈԱԿ: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նեչկայացնել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ակն ներկայացնել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2-րդ կիսամյակի դասագրքերը հանձնել մինչև 2026 թվականի դեկտեմբերի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31, «Երևանի Ն. Տիգրանյանի անվան տեսողության խանգարումներ ունեցող երեխաների թիվ 14 հատուկ 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ծրագրի պահանջներին համապատասխան. 1-ին կիսամյակի դասագրքերը հանձնել մինչև 2026 թվականի օգոստոսի 25–ը ներառյալ, բայց ոչ շուտ քան պայմանագիրն ուժի մեջ մտնելու օրվանից 20-րդ օրացուցային օրը, բացառությամբ այն դեպքի, երբ ընտրված մասնակիցը  համաձայնում է այն ներկայացնել ավելի կարճ ժամկետում: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«Երաժշտություն-3»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«Կենսաբանություն-9»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«Մայրենի-6»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«Իմ հայրենիքն ու աշխարհը-6»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«Երաժշտություն-9»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«Համաշխարհային պատմություն-9»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«Գրականություն-9»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«Հայաստանի աշխարհագրություն-9»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«Հայաստանի պատմություն-9»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«Հայոց լեզու-9»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 գրականություն-11»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«Արվեստ-11»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«Արվեստ-10»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«Հայոց լեզու-11»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«Հասարակագիտություն-9»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«Հասարակագիտություն-11»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«Աշխարհագրություն-11»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«Մայրենի-4»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«Ռուսաց լեզու-4» 1-ին և 2-րդ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 «Համաշխարհային պատմություն-11»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