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ՀՀ-ՍՄԿՀ-ԷԱՃԱՊՁԲ-26/05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Կապան, Արամ Մանուկյան փող, 5ա շ.</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համայնքապետարանի կարիքների համար համակարգչային ապրանքների ձեռքբերման ՀՀ-ՍՄԿՀ-ԷԱՃԱՊՁԲ-26/05 ծածկագրով գնման ընթացակարգի հրավեր և հայտարարարություն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60720072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kapan-syunik@mail.ru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ՀՀ-ՍՄԿՀ-ԷԱՃԱՊՁԲ-26/05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համայնքապետարանի կարիքների համար համակարգչային ապրանքների ձեռքբերման ՀՀ-ՍՄԿՀ-ԷԱՃԱՊՁԲ-26/05 ծածկագրով գնման ընթացակարգի հրավեր և հայտարարարություն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համայնքապետարանի կարիքների համար համակարգչային ապրանքների ձեռքբերման ՀՀ-ՍՄԿՀ-ԷԱՃԱՊՁԲ-26/05 ծածկագրով գնման ընթացակարգի հրավեր և հայտարարարություն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ՀՀ-ՍՄԿՀ-ԷԱՃԱՊՁԲ-26/05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kapan-syunik@mail.ru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համայնքապետարանի կարիքների համար համակարգչային ապրանքների ձեռքբերման ՀՀ-ՍՄԿՀ-ԷԱՃԱՊՁԲ-26/05 ծածկագրով գնման ընթացակարգի հրավեր և հայտարարարություն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համակարգիչների կենտրոնական պրոցեսորներ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 լազերային, հիշողությունը 128ՄԲ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ՀՀ-ՍՄԿՀ-ԷԱՃԱՊՁԲ-26/05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ՀՀ-ՍՄԿՀ-ԷԱՃԱՊՁԲ-26/05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«ՀՀ-ՍՄԿՀ-ԷԱՃԱՊՁԲ-26/05»*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համայնքապետարան*  (այսուհետ` Պատվիրատու) կողմից կազմակերպված` ՀՀ-ՍՄԿՀ-ԷԱՃԱՊՁԲ-26/05*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«ՀՀ-ՍՄԿՀ-ԷԱՃԱՊՁԲ-26/05»*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համայնքապետարան*  (այսուհետ` Պատվիրատու) կողմից կազմակերպված` ՀՀ-ՍՄԿՀ-ԷԱՃԱՊՁԲ-26/05*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համակարգիչների կենտրոնական պրոցեսորներ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- 6 միջուկ 12 հոսք, բազային հաճախականությունը 2.5 Գհց, առավելագույն հաճախականությունը՝  4.4 Գհց, 
Մայրական սալիկ - DDR4 Բնիկներ 2 հատ, 1 հատ HDMI® port, 4 հատ SATA 6Gb/s ports, 8 հատ USB  ports (Type-A), 
Օպերատիվ հիշողություն – 1 հատ 16GB DDR4, 3200MHz
ssd հիշողություն - M.2 480GB 
Համակարգչային իրան – ATX, ՍՆուցման բլոկ 600W, 
Երաշխիքային ժամկետ՝ – 365 օր
Ապրանքը գտնվում է չօգտագործված վիճակում, մատակարարվում է Վաճաողի կողմից և միջոցներով Գնորդի կողմից նշված հասցե։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LCD 24
Էկրանի տեսակը՝ IPS,
Կետայնությունը՝ 1920X1080,
Պայծառությունը՝ 300  cd/m²
Մուտքերը՝ VGA x 1, HDMI 1.4 x 1
Երաշխիքային ժամկետ՝ – 365 օր
Ապրանքը գտնվում է չօգտագործված վիճակում, մատակարարվում է Վաճաողի կողմից և միջոցներով Գնորդի կողմից նշված հասցե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սև, միացման տեսակը լարային, USB, (155*450*23,5 մմ) +/- 5մմ, լարի երկարությունը՝ 1,5
Երաշխիքային ժամկետ՝ – 365 օր
Ապրանքը գտնվում է չօգտագործված վիճակում, մատակարարվում է Վաճաողի կողմից և միջոցներով Գնորդի կողմից նշված հասցե։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սև, միացման տեսակը լարային, USB, (113*62*30մմ) +/- 5մմ, Կոճակների քանակ՝ 3, լարի երկարություն՝ 1,5
Երաշխիքային ժամկետ՝ – 365 օր
Ապրանքը գտնվում է չօգտագործված վիճակում, մատակարարվում է Վաճաողի կողմից և միջոցներով Գնորդի կողմից նշված հասցե։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1000VA/600W
Սնուցման ելքեր 4 հատ
Երաշխիքային ժամկետ՝ – 365 օր
Ապրանքը գտնվում է չօգտագործված վիճակում, մատակարարվում է Վաճաողի կողմից և միջոցներով Գնորդի կողմից նշված հասցե։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տեսակ՝ մոնոխրոմ լազերային տպիչ
Գործառնություններ՝ տպիչ, սկան, պատճենահանում
Երկկողմանի տպելու հնարավորություն
Թղթի առավելագույն չափ՝ А4
Ինտերֆեյս-USB 2.0, Wi Fi
Տպելու թույլտվություն՝  1200*1200dpi
Տպման արագություն(սև-սպիտակ) -35 Էջ/ր
Տպիչի ծանրաբեռնվածություն՝ 80000 էջ
Օպերատիվ հիշողություն 1GB
Պրոցեսորի հաճախականություն՝ 1200 MHz
Քարթրիջ՝ 070, 070H
Չափեր՝ (420*460*375 մմ),  +/- 5մմ
Երաշխիքային ժամկետ՝ – 365 օր
Ապրանքը գտնվում է չօգտագործված վիճակում, մատակարարվում է Վաճաողի կողմից և միջոցներով Գնորդի կողմից նշված հասցե։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 լազերային, հիշողությունը 128ՄԲ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տեսակ՝ գունավոր լազերային տպիչ
Գործառնություններ՝ տպիչ
Թղթի առավելագույն չափ՝ А3
Ինտերֆեյս-USB 2.0, Fast Ethernet (RJ-45)
Տպելու թույլտվություն՝  600*600dpi
Տպման արագություն(սև-սպիտակ) -20 Էջ/ր
Տպիչի ծանրաբեռնվածություն՝ 75000 էջ
Օպերատիվ հիշողություն 192 MB
Պրոցեսորի հաճախականություն՝ 540 MHz
Քարթրիջ՝ CE740A(սև), CE741A(կապույտ),  CE742A(դեղին),  CE743A(մանուշակագույն),
Չափեր՝ (545*599*338 մմ) +/- 5մմ
Քաշ՝ 40,9 կգ
Երաշխիքային ժամկետ՝ – 365 օր
Ապրանքը գտնվում է չօգտագործված վիճակում, մատակարարվում է Վաճաողի կողմից և միջոցներով Գնորդի կողմից նշված հասցե։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 ձայն բարձրախոս
4sip ակաունտ, 2 գիծ, 
աղմուկի ձայնամեկուսիչ,
աջակցում է 2*10/100 Ethernet պորտ
RJ9 ականջակալների jack
132*48 կետ(2.41 դյույմ) հետին լուսավորությամբ LCD գրաֆիկական էկրան
GDMS համակարգի աջակցություն կառավարման և ավտոմատ կարգաբերման համար
Երաշխիքային ժամկետ՝ – 365 օր
Ապրանքը գտնվում է չօգտագործված վիճակում, մատակարարվում է Վաճաողի կողմից և միջոցներով Գնորդի կողմից նշված հասցե։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համակարգիչների կենտրոնական պրոցեսորներ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 լազերային, հիշողությունը 128ՄԲ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